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3203C8" w:rsidRDefault="00D272BA" w:rsidP="00CA0458">
      <w:pPr>
        <w:jc w:val="center"/>
        <w:rPr>
          <w:rFonts w:asciiTheme="minorHAnsi" w:hAnsiTheme="minorHAnsi"/>
          <w:b/>
          <w:sz w:val="36"/>
          <w:szCs w:val="36"/>
        </w:rPr>
      </w:pPr>
      <w:r w:rsidRPr="003203C8">
        <w:rPr>
          <w:rFonts w:asciiTheme="minorHAnsi" w:hAnsiTheme="minorHAnsi"/>
          <w:b/>
          <w:sz w:val="36"/>
          <w:szCs w:val="36"/>
        </w:rPr>
        <w:t xml:space="preserve">Grades 6-12 </w:t>
      </w:r>
      <w:r w:rsidR="00CA0458" w:rsidRPr="003203C8">
        <w:rPr>
          <w:rFonts w:asciiTheme="minorHAnsi" w:hAnsiTheme="minorHAnsi"/>
          <w:b/>
          <w:sz w:val="36"/>
          <w:szCs w:val="36"/>
        </w:rPr>
        <w:t>ELA</w:t>
      </w:r>
      <w:r w:rsidRPr="003203C8">
        <w:rPr>
          <w:rFonts w:asciiTheme="minorHAnsi" w:hAnsiTheme="minorHAnsi"/>
          <w:b/>
          <w:sz w:val="36"/>
          <w:szCs w:val="36"/>
        </w:rPr>
        <w:t xml:space="preserve"> </w:t>
      </w:r>
      <w:r w:rsidR="00CA0458" w:rsidRPr="003203C8">
        <w:rPr>
          <w:rFonts w:asciiTheme="minorHAnsi" w:hAnsiTheme="minorHAnsi"/>
          <w:b/>
          <w:sz w:val="36"/>
          <w:szCs w:val="36"/>
        </w:rPr>
        <w:t xml:space="preserve">Lesson Plan </w:t>
      </w:r>
    </w:p>
    <w:p w:rsidR="00CA0458" w:rsidRPr="003203C8" w:rsidRDefault="00CA0458" w:rsidP="006B64D2">
      <w:pPr>
        <w:pStyle w:val="Default"/>
        <w:rPr>
          <w:rFonts w:asciiTheme="minorHAnsi" w:hAnsiTheme="minorHAnsi" w:cs="Times New Roman"/>
          <w:b/>
        </w:rPr>
      </w:pPr>
    </w:p>
    <w:p w:rsidR="00CA0458" w:rsidRPr="003203C8" w:rsidRDefault="00CA0458" w:rsidP="006B64D2">
      <w:pPr>
        <w:pStyle w:val="Default"/>
        <w:rPr>
          <w:rFonts w:asciiTheme="minorHAnsi" w:hAnsiTheme="minorHAnsi" w:cs="Times New Roman"/>
          <w:b/>
        </w:rPr>
      </w:pPr>
    </w:p>
    <w:p w:rsidR="006B64D2" w:rsidRPr="003203C8" w:rsidRDefault="00F748C2" w:rsidP="006B64D2">
      <w:pPr>
        <w:pStyle w:val="Default"/>
        <w:rPr>
          <w:rFonts w:asciiTheme="minorHAnsi" w:hAnsiTheme="minorHAnsi" w:cs="Times New Roman"/>
        </w:rPr>
      </w:pPr>
      <w:r w:rsidRPr="003203C8">
        <w:rPr>
          <w:rFonts w:asciiTheme="minorHAnsi" w:hAnsiTheme="minorHAnsi" w:cs="Times New Roman"/>
          <w:b/>
        </w:rPr>
        <w:t>Teacher</w:t>
      </w:r>
      <w:r w:rsidR="006B64D2" w:rsidRPr="003203C8">
        <w:rPr>
          <w:rFonts w:asciiTheme="minorHAnsi" w:hAnsiTheme="minorHAnsi" w:cs="Times New Roman"/>
          <w:b/>
        </w:rPr>
        <w:t>:</w:t>
      </w:r>
      <w:r w:rsidR="006B64D2" w:rsidRPr="003203C8">
        <w:rPr>
          <w:rFonts w:asciiTheme="minorHAnsi" w:hAnsiTheme="minorHAnsi" w:cs="Times New Roman"/>
        </w:rPr>
        <w:t xml:space="preserve"> ___</w:t>
      </w:r>
      <w:r w:rsidR="000830BA" w:rsidRPr="003203C8">
        <w:rPr>
          <w:rFonts w:asciiTheme="minorHAnsi" w:hAnsiTheme="minorHAnsi" w:cs="Times New Roman"/>
        </w:rPr>
        <w:t>R. McKnight</w:t>
      </w:r>
      <w:r w:rsidR="00CA0458" w:rsidRPr="003203C8">
        <w:rPr>
          <w:rFonts w:asciiTheme="minorHAnsi" w:hAnsiTheme="minorHAnsi" w:cs="Times New Roman"/>
        </w:rPr>
        <w:t>__________________</w:t>
      </w:r>
      <w:r w:rsidR="006B64D2" w:rsidRPr="003203C8">
        <w:rPr>
          <w:rFonts w:asciiTheme="minorHAnsi" w:hAnsiTheme="minorHAnsi" w:cs="Times New Roman"/>
        </w:rPr>
        <w:t xml:space="preserve"> </w:t>
      </w:r>
      <w:r w:rsidR="00CA0458" w:rsidRPr="003203C8">
        <w:rPr>
          <w:rFonts w:asciiTheme="minorHAnsi" w:hAnsiTheme="minorHAnsi" w:cs="Times New Roman"/>
        </w:rPr>
        <w:t xml:space="preserve">   </w:t>
      </w:r>
      <w:r w:rsidR="00CA0458" w:rsidRPr="003203C8">
        <w:rPr>
          <w:rFonts w:asciiTheme="minorHAnsi" w:hAnsiTheme="minorHAnsi" w:cs="Times New Roman"/>
          <w:b/>
        </w:rPr>
        <w:t>Grade</w:t>
      </w:r>
      <w:r w:rsidR="008D6C4C" w:rsidRPr="003203C8">
        <w:rPr>
          <w:rFonts w:asciiTheme="minorHAnsi" w:hAnsiTheme="minorHAnsi" w:cs="Times New Roman"/>
          <w:b/>
        </w:rPr>
        <w:t>/Course</w:t>
      </w:r>
      <w:r w:rsidR="006B64D2" w:rsidRPr="003203C8">
        <w:rPr>
          <w:rFonts w:asciiTheme="minorHAnsi" w:hAnsiTheme="minorHAnsi" w:cs="Times New Roman"/>
          <w:b/>
        </w:rPr>
        <w:t>:</w:t>
      </w:r>
      <w:r w:rsidR="00CA0458" w:rsidRPr="003203C8">
        <w:rPr>
          <w:rFonts w:asciiTheme="minorHAnsi" w:hAnsiTheme="minorHAnsi" w:cs="Times New Roman"/>
        </w:rPr>
        <w:t xml:space="preserve"> _</w:t>
      </w:r>
      <w:r w:rsidR="00066D30" w:rsidRPr="003203C8">
        <w:rPr>
          <w:rFonts w:asciiTheme="minorHAnsi" w:hAnsiTheme="minorHAnsi" w:cs="Times New Roman"/>
        </w:rPr>
        <w:t>6</w:t>
      </w:r>
      <w:r w:rsidR="00066D30" w:rsidRPr="003203C8">
        <w:rPr>
          <w:rFonts w:asciiTheme="minorHAnsi" w:hAnsiTheme="minorHAnsi" w:cs="Times New Roman"/>
          <w:vertAlign w:val="superscript"/>
        </w:rPr>
        <w:t>th</w:t>
      </w:r>
      <w:r w:rsidR="00066D30" w:rsidRPr="003203C8">
        <w:rPr>
          <w:rFonts w:asciiTheme="minorHAnsi" w:hAnsiTheme="minorHAnsi" w:cs="Times New Roman"/>
        </w:rPr>
        <w:t xml:space="preserve">/ELA </w:t>
      </w:r>
      <w:r w:rsidR="00CA0458" w:rsidRPr="003203C8">
        <w:rPr>
          <w:rFonts w:asciiTheme="minorHAnsi" w:hAnsiTheme="minorHAnsi" w:cs="Times New Roman"/>
        </w:rPr>
        <w:t xml:space="preserve">     </w:t>
      </w:r>
      <w:r w:rsidR="00CA0458" w:rsidRPr="003203C8">
        <w:rPr>
          <w:rFonts w:asciiTheme="minorHAnsi" w:hAnsiTheme="minorHAnsi" w:cs="Times New Roman"/>
          <w:b/>
        </w:rPr>
        <w:t>Date</w:t>
      </w:r>
      <w:r w:rsidR="006B64D2" w:rsidRPr="003203C8">
        <w:rPr>
          <w:rFonts w:asciiTheme="minorHAnsi" w:hAnsiTheme="minorHAnsi" w:cs="Times New Roman"/>
          <w:b/>
        </w:rPr>
        <w:t>:</w:t>
      </w:r>
      <w:r w:rsidR="006B64D2" w:rsidRPr="003203C8">
        <w:rPr>
          <w:rFonts w:asciiTheme="minorHAnsi" w:hAnsiTheme="minorHAnsi" w:cs="Times New Roman"/>
        </w:rPr>
        <w:t xml:space="preserve"> </w:t>
      </w:r>
      <w:r w:rsidR="00066D30" w:rsidRPr="003203C8">
        <w:rPr>
          <w:rFonts w:asciiTheme="minorHAnsi" w:hAnsiTheme="minorHAnsi" w:cs="Times New Roman"/>
        </w:rPr>
        <w:t>September 2012</w:t>
      </w:r>
    </w:p>
    <w:p w:rsidR="006B64D2" w:rsidRPr="003203C8" w:rsidRDefault="006B64D2" w:rsidP="006B64D2">
      <w:pPr>
        <w:pStyle w:val="Default"/>
        <w:rPr>
          <w:rFonts w:asciiTheme="minorHAnsi" w:hAnsiTheme="minorHAnsi"/>
        </w:rPr>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2"/>
        <w:gridCol w:w="2987"/>
        <w:gridCol w:w="5477"/>
      </w:tblGrid>
      <w:tr w:rsidR="00CA0458" w:rsidRPr="003203C8" w:rsidTr="00F71AC9">
        <w:tc>
          <w:tcPr>
            <w:tcW w:w="5499" w:type="dxa"/>
            <w:gridSpan w:val="2"/>
            <w:shd w:val="clear" w:color="auto" w:fill="auto"/>
          </w:tcPr>
          <w:p w:rsidR="00CA0458" w:rsidRPr="003203C8" w:rsidRDefault="00CA0458" w:rsidP="00F71AC9">
            <w:pPr>
              <w:pStyle w:val="Default"/>
              <w:rPr>
                <w:rFonts w:asciiTheme="minorHAnsi" w:hAnsiTheme="minorHAnsi" w:cs="Times New Roman"/>
              </w:rPr>
            </w:pPr>
            <w:r w:rsidRPr="003203C8">
              <w:rPr>
                <w:rFonts w:asciiTheme="minorHAnsi" w:hAnsiTheme="minorHAnsi" w:cs="Times New Roman"/>
                <w:b/>
              </w:rPr>
              <w:t xml:space="preserve">Unit Title: </w:t>
            </w:r>
            <w:r w:rsidR="002A6B60" w:rsidRPr="003203C8">
              <w:rPr>
                <w:rFonts w:asciiTheme="minorHAnsi" w:hAnsiTheme="minorHAnsi" w:cs="Times New Roman"/>
                <w:b/>
              </w:rPr>
              <w:t>Unit 1: Perspectives and Point of View</w:t>
            </w:r>
          </w:p>
        </w:tc>
        <w:tc>
          <w:tcPr>
            <w:tcW w:w="5499" w:type="dxa"/>
            <w:shd w:val="clear" w:color="auto" w:fill="auto"/>
          </w:tcPr>
          <w:p w:rsidR="00CA0458" w:rsidRPr="003203C8" w:rsidRDefault="00CA0458" w:rsidP="00F71AC9">
            <w:pPr>
              <w:pStyle w:val="Default"/>
              <w:rPr>
                <w:rFonts w:asciiTheme="minorHAnsi" w:hAnsiTheme="minorHAnsi" w:cs="Times New Roman"/>
              </w:rPr>
            </w:pPr>
            <w:r w:rsidRPr="003203C8">
              <w:rPr>
                <w:rFonts w:asciiTheme="minorHAnsi" w:hAnsiTheme="minorHAnsi" w:cs="Times New Roman"/>
                <w:b/>
              </w:rPr>
              <w:t xml:space="preserve">Corresponding Unit Task: </w:t>
            </w:r>
            <w:r w:rsidR="003075D0" w:rsidRPr="003203C8">
              <w:rPr>
                <w:rFonts w:asciiTheme="minorHAnsi" w:hAnsiTheme="minorHAnsi" w:cs="Times New Roman"/>
                <w:b/>
              </w:rPr>
              <w:t>Task 3</w:t>
            </w:r>
          </w:p>
          <w:p w:rsidR="00CA0458" w:rsidRPr="003203C8" w:rsidRDefault="00CA0458" w:rsidP="00F71AC9">
            <w:pPr>
              <w:pStyle w:val="Default"/>
              <w:rPr>
                <w:rFonts w:asciiTheme="minorHAnsi" w:hAnsiTheme="minorHAnsi" w:cs="Times New Roman"/>
                <w:b/>
              </w:rPr>
            </w:pPr>
          </w:p>
        </w:tc>
      </w:tr>
      <w:tr w:rsidR="00CA0458" w:rsidRPr="003203C8" w:rsidTr="00F71AC9">
        <w:tc>
          <w:tcPr>
            <w:tcW w:w="2483" w:type="dxa"/>
            <w:shd w:val="clear" w:color="auto" w:fill="auto"/>
          </w:tcPr>
          <w:p w:rsidR="00CA0458" w:rsidRPr="003203C8" w:rsidRDefault="00CA0458" w:rsidP="00F71AC9">
            <w:pPr>
              <w:pStyle w:val="Default"/>
              <w:rPr>
                <w:rFonts w:asciiTheme="minorHAnsi" w:hAnsiTheme="minorHAnsi" w:cs="Times New Roman"/>
                <w:b/>
              </w:rPr>
            </w:pPr>
            <w:r w:rsidRPr="003203C8">
              <w:rPr>
                <w:rFonts w:asciiTheme="minorHAnsi" w:hAnsiTheme="minorHAnsi" w:cs="Times New Roman"/>
                <w:b/>
              </w:rPr>
              <w:t>Unit EQ(s):</w:t>
            </w:r>
          </w:p>
          <w:p w:rsidR="00CA0458" w:rsidRPr="003203C8" w:rsidRDefault="00CA0458" w:rsidP="00F71AC9">
            <w:pPr>
              <w:pStyle w:val="Default"/>
              <w:rPr>
                <w:rFonts w:asciiTheme="minorHAnsi" w:hAnsiTheme="minorHAnsi" w:cs="Times New Roman"/>
                <w:b/>
              </w:rPr>
            </w:pPr>
          </w:p>
        </w:tc>
        <w:tc>
          <w:tcPr>
            <w:tcW w:w="8515" w:type="dxa"/>
            <w:gridSpan w:val="2"/>
            <w:shd w:val="clear" w:color="auto" w:fill="auto"/>
          </w:tcPr>
          <w:p w:rsidR="00CA0458" w:rsidRPr="003203C8" w:rsidRDefault="00B52292" w:rsidP="00F71AC9">
            <w:pPr>
              <w:pStyle w:val="Default"/>
              <w:rPr>
                <w:rFonts w:asciiTheme="minorHAnsi" w:hAnsiTheme="minorHAnsi"/>
              </w:rPr>
            </w:pPr>
            <w:r w:rsidRPr="003203C8">
              <w:rPr>
                <w:rFonts w:asciiTheme="minorHAnsi" w:hAnsiTheme="minorHAnsi"/>
              </w:rPr>
              <w:t>How do writers use informational texts to examine and convey topics and ideas?</w:t>
            </w:r>
          </w:p>
        </w:tc>
      </w:tr>
      <w:tr w:rsidR="006B64D2" w:rsidRPr="003203C8" w:rsidTr="00F71AC9">
        <w:tc>
          <w:tcPr>
            <w:tcW w:w="2483" w:type="dxa"/>
            <w:shd w:val="clear" w:color="auto" w:fill="auto"/>
          </w:tcPr>
          <w:p w:rsidR="006B64D2" w:rsidRPr="003203C8" w:rsidRDefault="006B64D2" w:rsidP="00F71AC9">
            <w:pPr>
              <w:pStyle w:val="Default"/>
              <w:rPr>
                <w:rFonts w:asciiTheme="minorHAnsi" w:hAnsiTheme="minorHAnsi" w:cs="Times New Roman"/>
                <w:b/>
              </w:rPr>
            </w:pPr>
            <w:r w:rsidRPr="003203C8">
              <w:rPr>
                <w:rFonts w:asciiTheme="minorHAnsi" w:hAnsiTheme="minorHAnsi" w:cs="Times New Roman"/>
                <w:b/>
              </w:rPr>
              <w:t>Essential Vocabulary</w:t>
            </w:r>
          </w:p>
          <w:p w:rsidR="006B64D2" w:rsidRPr="003203C8" w:rsidRDefault="006B64D2" w:rsidP="00F71AC9">
            <w:pPr>
              <w:pStyle w:val="Default"/>
              <w:rPr>
                <w:rFonts w:asciiTheme="minorHAnsi" w:hAnsiTheme="minorHAnsi" w:cs="Times New Roman"/>
                <w:b/>
              </w:rPr>
            </w:pPr>
          </w:p>
        </w:tc>
        <w:tc>
          <w:tcPr>
            <w:tcW w:w="8515" w:type="dxa"/>
            <w:gridSpan w:val="2"/>
            <w:shd w:val="clear" w:color="auto" w:fill="auto"/>
          </w:tcPr>
          <w:p w:rsidR="006B64D2" w:rsidRPr="003203C8" w:rsidRDefault="00B52292" w:rsidP="00F71AC9">
            <w:pPr>
              <w:pStyle w:val="Default"/>
              <w:rPr>
                <w:rFonts w:asciiTheme="minorHAnsi" w:hAnsiTheme="minorHAnsi"/>
              </w:rPr>
            </w:pPr>
            <w:r w:rsidRPr="003203C8">
              <w:rPr>
                <w:rFonts w:asciiTheme="minorHAnsi" w:hAnsiTheme="minorHAnsi"/>
              </w:rPr>
              <w:t>Salutation</w:t>
            </w:r>
            <w:r w:rsidR="00FE3194" w:rsidRPr="003203C8">
              <w:rPr>
                <w:rFonts w:asciiTheme="minorHAnsi" w:hAnsiTheme="minorHAnsi"/>
              </w:rPr>
              <w:t>: greeting to a letter</w:t>
            </w:r>
          </w:p>
          <w:p w:rsidR="00B52292" w:rsidRPr="003203C8" w:rsidRDefault="00FE3194" w:rsidP="00F71AC9">
            <w:pPr>
              <w:pStyle w:val="Default"/>
              <w:rPr>
                <w:rFonts w:asciiTheme="minorHAnsi" w:hAnsiTheme="minorHAnsi"/>
              </w:rPr>
            </w:pPr>
            <w:r w:rsidRPr="003203C8">
              <w:rPr>
                <w:rFonts w:asciiTheme="minorHAnsi" w:hAnsiTheme="minorHAnsi"/>
              </w:rPr>
              <w:t>Body: main text of the letter</w:t>
            </w:r>
          </w:p>
          <w:p w:rsidR="00FE3194" w:rsidRPr="003203C8" w:rsidRDefault="00FE3194" w:rsidP="00F71AC9">
            <w:pPr>
              <w:pStyle w:val="Default"/>
              <w:rPr>
                <w:rFonts w:asciiTheme="minorHAnsi" w:hAnsiTheme="minorHAnsi"/>
              </w:rPr>
            </w:pPr>
            <w:r w:rsidRPr="003203C8">
              <w:rPr>
                <w:rFonts w:asciiTheme="minorHAnsi" w:hAnsiTheme="minorHAnsi"/>
              </w:rPr>
              <w:t xml:space="preserve">Closing: </w:t>
            </w:r>
            <w:r w:rsidR="002D1BF8" w:rsidRPr="003203C8">
              <w:rPr>
                <w:rFonts w:asciiTheme="minorHAnsi" w:hAnsiTheme="minorHAnsi"/>
              </w:rPr>
              <w:t xml:space="preserve"> Ending of letter with signature</w:t>
            </w:r>
          </w:p>
          <w:p w:rsidR="008F74D3" w:rsidRPr="003203C8" w:rsidRDefault="008F74D3" w:rsidP="00F71AC9">
            <w:pPr>
              <w:pStyle w:val="Default"/>
              <w:rPr>
                <w:rFonts w:asciiTheme="minorHAnsi" w:hAnsiTheme="minorHAnsi"/>
              </w:rPr>
            </w:pPr>
            <w:r w:rsidRPr="003203C8">
              <w:rPr>
                <w:rFonts w:asciiTheme="minorHAnsi" w:hAnsiTheme="minorHAnsi"/>
              </w:rPr>
              <w:t>Revision: changing a writing to improve ideas, structures and/or language used</w:t>
            </w:r>
          </w:p>
          <w:p w:rsidR="008F74D3" w:rsidRPr="003203C8" w:rsidRDefault="008F74D3" w:rsidP="00F71AC9">
            <w:pPr>
              <w:pStyle w:val="Default"/>
              <w:rPr>
                <w:rFonts w:asciiTheme="minorHAnsi" w:hAnsiTheme="minorHAnsi"/>
              </w:rPr>
            </w:pPr>
            <w:r w:rsidRPr="003203C8">
              <w:rPr>
                <w:rFonts w:asciiTheme="minorHAnsi" w:hAnsiTheme="minorHAnsi"/>
              </w:rPr>
              <w:t>STAR revision framework</w:t>
            </w:r>
          </w:p>
        </w:tc>
      </w:tr>
      <w:tr w:rsidR="006B64D2" w:rsidRPr="003203C8" w:rsidTr="00043175">
        <w:trPr>
          <w:trHeight w:val="575"/>
        </w:trPr>
        <w:tc>
          <w:tcPr>
            <w:tcW w:w="2483" w:type="dxa"/>
            <w:shd w:val="clear" w:color="auto" w:fill="auto"/>
          </w:tcPr>
          <w:p w:rsidR="006B64D2" w:rsidRPr="003203C8" w:rsidRDefault="006B64D2" w:rsidP="00F71AC9">
            <w:pPr>
              <w:pStyle w:val="Default"/>
              <w:rPr>
                <w:rFonts w:asciiTheme="minorHAnsi" w:hAnsiTheme="minorHAnsi" w:cs="Times New Roman"/>
                <w:b/>
              </w:rPr>
            </w:pPr>
            <w:r w:rsidRPr="003203C8">
              <w:rPr>
                <w:rFonts w:asciiTheme="minorHAnsi" w:hAnsiTheme="minorHAnsi" w:cs="Times New Roman"/>
                <w:b/>
              </w:rPr>
              <w:t>Materials/Resources</w:t>
            </w:r>
          </w:p>
          <w:p w:rsidR="006B64D2" w:rsidRPr="003203C8" w:rsidRDefault="006B64D2" w:rsidP="00F71AC9">
            <w:pPr>
              <w:pStyle w:val="Default"/>
              <w:rPr>
                <w:rFonts w:asciiTheme="minorHAnsi" w:hAnsiTheme="minorHAnsi" w:cs="Times New Roman"/>
                <w:b/>
              </w:rPr>
            </w:pPr>
          </w:p>
        </w:tc>
        <w:tc>
          <w:tcPr>
            <w:tcW w:w="8515" w:type="dxa"/>
            <w:gridSpan w:val="2"/>
            <w:shd w:val="clear" w:color="auto" w:fill="auto"/>
          </w:tcPr>
          <w:p w:rsidR="006B64D2" w:rsidRPr="003203C8" w:rsidRDefault="00043175" w:rsidP="002D1BF8">
            <w:pPr>
              <w:pStyle w:val="Default"/>
              <w:numPr>
                <w:ilvl w:val="0"/>
                <w:numId w:val="4"/>
              </w:numPr>
              <w:rPr>
                <w:rFonts w:asciiTheme="minorHAnsi" w:hAnsiTheme="minorHAnsi"/>
              </w:rPr>
            </w:pPr>
            <w:r w:rsidRPr="003203C8">
              <w:rPr>
                <w:rFonts w:asciiTheme="minorHAnsi" w:hAnsiTheme="minorHAnsi"/>
              </w:rPr>
              <w:t>Copy of letter written by teacher to students</w:t>
            </w:r>
          </w:p>
          <w:p w:rsidR="00043175" w:rsidRPr="003203C8" w:rsidRDefault="00043175" w:rsidP="002D1BF8">
            <w:pPr>
              <w:pStyle w:val="Default"/>
              <w:numPr>
                <w:ilvl w:val="0"/>
                <w:numId w:val="4"/>
              </w:numPr>
              <w:rPr>
                <w:rFonts w:asciiTheme="minorHAnsi" w:hAnsiTheme="minorHAnsi"/>
              </w:rPr>
            </w:pPr>
            <w:r w:rsidRPr="003203C8">
              <w:rPr>
                <w:rFonts w:asciiTheme="minorHAnsi" w:hAnsiTheme="minorHAnsi"/>
              </w:rPr>
              <w:t>Letter rubric</w:t>
            </w:r>
          </w:p>
          <w:p w:rsidR="00043175" w:rsidRPr="003203C8" w:rsidRDefault="005B2A9B" w:rsidP="002D1BF8">
            <w:pPr>
              <w:pStyle w:val="Default"/>
              <w:numPr>
                <w:ilvl w:val="0"/>
                <w:numId w:val="4"/>
              </w:numPr>
              <w:rPr>
                <w:rFonts w:asciiTheme="minorHAnsi" w:hAnsiTheme="minorHAnsi"/>
              </w:rPr>
            </w:pPr>
            <w:r w:rsidRPr="003203C8">
              <w:rPr>
                <w:rFonts w:asciiTheme="minorHAnsi" w:hAnsiTheme="minorHAnsi"/>
              </w:rPr>
              <w:t>STAR revision student graphic organizer and teacher notes</w:t>
            </w:r>
          </w:p>
          <w:p w:rsidR="008F74D3" w:rsidRPr="003203C8" w:rsidRDefault="008F74D3" w:rsidP="002D1BF8">
            <w:pPr>
              <w:pStyle w:val="Default"/>
              <w:numPr>
                <w:ilvl w:val="0"/>
                <w:numId w:val="4"/>
              </w:numPr>
              <w:rPr>
                <w:rFonts w:asciiTheme="minorHAnsi" w:hAnsiTheme="minorHAnsi"/>
              </w:rPr>
            </w:pPr>
            <w:r w:rsidRPr="003203C8">
              <w:rPr>
                <w:rFonts w:asciiTheme="minorHAnsi" w:hAnsiTheme="minorHAnsi"/>
              </w:rPr>
              <w:t xml:space="preserve">Student-created </w:t>
            </w:r>
            <w:r w:rsidR="00741323" w:rsidRPr="003203C8">
              <w:rPr>
                <w:rFonts w:asciiTheme="minorHAnsi" w:hAnsiTheme="minorHAnsi"/>
              </w:rPr>
              <w:t>Venn</w:t>
            </w:r>
            <w:r w:rsidR="00904B2C" w:rsidRPr="003203C8">
              <w:rPr>
                <w:rFonts w:asciiTheme="minorHAnsi" w:hAnsiTheme="minorHAnsi"/>
              </w:rPr>
              <w:t xml:space="preserve"> diagram</w:t>
            </w:r>
          </w:p>
          <w:p w:rsidR="000830BA" w:rsidRPr="003203C8" w:rsidRDefault="000830BA" w:rsidP="000830BA">
            <w:pPr>
              <w:pStyle w:val="Default"/>
              <w:numPr>
                <w:ilvl w:val="0"/>
                <w:numId w:val="4"/>
              </w:numPr>
              <w:rPr>
                <w:rFonts w:asciiTheme="minorHAnsi" w:hAnsiTheme="minorHAnsi"/>
              </w:rPr>
            </w:pPr>
            <w:r w:rsidRPr="003203C8">
              <w:rPr>
                <w:rFonts w:asciiTheme="minorHAnsi" w:hAnsiTheme="minorHAnsi"/>
              </w:rPr>
              <w:t>Learning Frame worksheet (</w:t>
            </w:r>
            <w:hyperlink r:id="rId9" w:history="1">
              <w:r w:rsidRPr="003203C8">
                <w:rPr>
                  <w:rStyle w:val="Hyperlink"/>
                  <w:rFonts w:asciiTheme="minorHAnsi" w:hAnsiTheme="minorHAnsi"/>
                </w:rPr>
                <w:t>http://its.guilford.k12.nc.us/act/strategies/learning_frames.htm</w:t>
              </w:r>
            </w:hyperlink>
            <w:r w:rsidRPr="003203C8">
              <w:rPr>
                <w:rFonts w:asciiTheme="minorHAnsi" w:hAnsiTheme="minorHAnsi"/>
              </w:rPr>
              <w:t xml:space="preserve"> )</w:t>
            </w:r>
          </w:p>
        </w:tc>
      </w:tr>
      <w:tr w:rsidR="008D467F" w:rsidRPr="003203C8" w:rsidTr="00F71AC9">
        <w:tc>
          <w:tcPr>
            <w:tcW w:w="2483" w:type="dxa"/>
            <w:shd w:val="clear" w:color="auto" w:fill="auto"/>
          </w:tcPr>
          <w:p w:rsidR="008D467F" w:rsidRPr="003203C8" w:rsidRDefault="008D467F" w:rsidP="00F71AC9">
            <w:pPr>
              <w:pStyle w:val="Default"/>
              <w:rPr>
                <w:rFonts w:asciiTheme="minorHAnsi" w:hAnsiTheme="minorHAnsi" w:cs="Times New Roman"/>
                <w:b/>
              </w:rPr>
            </w:pPr>
            <w:r w:rsidRPr="003203C8">
              <w:rPr>
                <w:rFonts w:asciiTheme="minorHAnsi" w:hAnsiTheme="minorHAnsi" w:cs="Times New Roman"/>
                <w:b/>
              </w:rPr>
              <w:t>Activating Strategy/ Bell Ringer</w:t>
            </w:r>
          </w:p>
        </w:tc>
        <w:tc>
          <w:tcPr>
            <w:tcW w:w="8515" w:type="dxa"/>
            <w:gridSpan w:val="2"/>
            <w:shd w:val="clear" w:color="auto" w:fill="auto"/>
          </w:tcPr>
          <w:p w:rsidR="008D467F" w:rsidRPr="003203C8" w:rsidRDefault="00B52292" w:rsidP="005B2A9B">
            <w:pPr>
              <w:pStyle w:val="Default"/>
              <w:rPr>
                <w:rFonts w:asciiTheme="minorHAnsi" w:hAnsiTheme="minorHAnsi"/>
              </w:rPr>
            </w:pPr>
            <w:r w:rsidRPr="003203C8">
              <w:rPr>
                <w:rFonts w:asciiTheme="minorHAnsi" w:hAnsiTheme="minorHAnsi"/>
              </w:rPr>
              <w:t>Writing Into the Day</w:t>
            </w:r>
            <w:r w:rsidR="00043175" w:rsidRPr="003203C8">
              <w:rPr>
                <w:rFonts w:asciiTheme="minorHAnsi" w:hAnsiTheme="minorHAnsi"/>
              </w:rPr>
              <w:t xml:space="preserve"> </w:t>
            </w:r>
            <w:r w:rsidRPr="003203C8">
              <w:rPr>
                <w:rFonts w:asciiTheme="minorHAnsi" w:hAnsiTheme="minorHAnsi"/>
              </w:rPr>
              <w:t>(Quickwrite):</w:t>
            </w:r>
            <w:r w:rsidR="002D1BF8" w:rsidRPr="003203C8">
              <w:rPr>
                <w:rFonts w:asciiTheme="minorHAnsi" w:hAnsiTheme="minorHAnsi"/>
              </w:rPr>
              <w:t xml:space="preserve"> </w:t>
            </w:r>
            <w:r w:rsidR="00043175" w:rsidRPr="003203C8">
              <w:rPr>
                <w:rFonts w:asciiTheme="minorHAnsi" w:hAnsiTheme="minorHAnsi"/>
              </w:rPr>
              <w:t xml:space="preserve">If you could ask anyone in the world a question, who would </w:t>
            </w:r>
            <w:r w:rsidR="005B2A9B" w:rsidRPr="003203C8">
              <w:rPr>
                <w:rFonts w:asciiTheme="minorHAnsi" w:hAnsiTheme="minorHAnsi"/>
              </w:rPr>
              <w:t>it be? W</w:t>
            </w:r>
            <w:r w:rsidR="00043175" w:rsidRPr="003203C8">
              <w:rPr>
                <w:rFonts w:asciiTheme="minorHAnsi" w:hAnsiTheme="minorHAnsi"/>
              </w:rPr>
              <w:t>hat would you ask? Why would you ask that particular question?</w:t>
            </w:r>
          </w:p>
        </w:tc>
      </w:tr>
      <w:tr w:rsidR="003D2565" w:rsidRPr="003203C8" w:rsidTr="00F71AC9">
        <w:trPr>
          <w:trHeight w:val="3330"/>
        </w:trPr>
        <w:tc>
          <w:tcPr>
            <w:tcW w:w="2483" w:type="dxa"/>
            <w:tcBorders>
              <w:bottom w:val="single" w:sz="4" w:space="0" w:color="000000"/>
            </w:tcBorders>
            <w:shd w:val="clear" w:color="auto" w:fill="auto"/>
          </w:tcPr>
          <w:p w:rsidR="00CA0458" w:rsidRPr="003203C8" w:rsidRDefault="00CA0458" w:rsidP="00F71AC9">
            <w:pPr>
              <w:pStyle w:val="Default"/>
              <w:jc w:val="center"/>
              <w:rPr>
                <w:rFonts w:asciiTheme="minorHAnsi" w:hAnsiTheme="minorHAnsi" w:cs="Times New Roman"/>
                <w:b/>
                <w:u w:val="single"/>
              </w:rPr>
            </w:pPr>
          </w:p>
          <w:p w:rsidR="00E256E8" w:rsidRPr="003203C8" w:rsidRDefault="00E256E8" w:rsidP="00F71AC9">
            <w:pPr>
              <w:pStyle w:val="Default"/>
              <w:jc w:val="center"/>
              <w:rPr>
                <w:rFonts w:asciiTheme="minorHAnsi" w:hAnsiTheme="minorHAnsi" w:cs="Times New Roman"/>
                <w:b/>
                <w:sz w:val="16"/>
                <w:u w:val="single"/>
              </w:rPr>
            </w:pPr>
            <w:r w:rsidRPr="003203C8">
              <w:rPr>
                <w:rFonts w:asciiTheme="minorHAnsi" w:hAnsiTheme="minorHAnsi" w:cs="Times New Roman"/>
                <w:b/>
                <w:u w:val="single"/>
              </w:rPr>
              <w:t>Balanced Literacy Components Addressed:</w:t>
            </w:r>
          </w:p>
          <w:p w:rsidR="00E256E8" w:rsidRPr="003203C8" w:rsidRDefault="00E256E8" w:rsidP="00F71AC9">
            <w:pPr>
              <w:pStyle w:val="Default"/>
              <w:rPr>
                <w:rFonts w:asciiTheme="minorHAnsi" w:hAnsiTheme="minorHAnsi" w:cs="Times New Roman"/>
                <w:b/>
                <w:sz w:val="16"/>
                <w:u w:val="single"/>
              </w:rPr>
            </w:pPr>
          </w:p>
          <w:p w:rsidR="00E256E8" w:rsidRPr="003203C8" w:rsidRDefault="00E256E8" w:rsidP="00043175">
            <w:pPr>
              <w:pStyle w:val="Default"/>
              <w:numPr>
                <w:ilvl w:val="0"/>
                <w:numId w:val="6"/>
              </w:numPr>
              <w:rPr>
                <w:rFonts w:asciiTheme="minorHAnsi" w:hAnsiTheme="minorHAnsi" w:cs="Times New Roman"/>
              </w:rPr>
            </w:pPr>
            <w:r w:rsidRPr="003203C8">
              <w:rPr>
                <w:rFonts w:asciiTheme="minorHAnsi" w:hAnsiTheme="minorHAnsi" w:cs="Times New Roman"/>
              </w:rPr>
              <w:t>Reading</w:t>
            </w:r>
          </w:p>
          <w:p w:rsidR="00E256E8" w:rsidRPr="003203C8" w:rsidRDefault="00E256E8" w:rsidP="00F71AC9">
            <w:pPr>
              <w:pStyle w:val="Default"/>
              <w:numPr>
                <w:ilvl w:val="0"/>
                <w:numId w:val="2"/>
              </w:numPr>
              <w:rPr>
                <w:rFonts w:asciiTheme="minorHAnsi" w:hAnsiTheme="minorHAnsi" w:cs="Times New Roman"/>
              </w:rPr>
            </w:pPr>
            <w:r w:rsidRPr="003203C8">
              <w:rPr>
                <w:rFonts w:asciiTheme="minorHAnsi" w:hAnsiTheme="minorHAnsi" w:cs="Times New Roman"/>
              </w:rPr>
              <w:t>Writing</w:t>
            </w:r>
          </w:p>
          <w:p w:rsidR="00E256E8" w:rsidRPr="003203C8" w:rsidRDefault="00E256E8" w:rsidP="00F71AC9">
            <w:pPr>
              <w:pStyle w:val="Default"/>
              <w:numPr>
                <w:ilvl w:val="0"/>
                <w:numId w:val="2"/>
              </w:numPr>
              <w:rPr>
                <w:rFonts w:asciiTheme="minorHAnsi" w:hAnsiTheme="minorHAnsi" w:cs="Times New Roman"/>
              </w:rPr>
            </w:pPr>
            <w:r w:rsidRPr="003203C8">
              <w:rPr>
                <w:rFonts w:asciiTheme="minorHAnsi" w:hAnsiTheme="minorHAnsi" w:cs="Times New Roman"/>
              </w:rPr>
              <w:t>Word Study</w:t>
            </w:r>
          </w:p>
          <w:p w:rsidR="00E256E8" w:rsidRPr="003203C8" w:rsidRDefault="00E256E8" w:rsidP="00043175">
            <w:pPr>
              <w:pStyle w:val="Default"/>
              <w:numPr>
                <w:ilvl w:val="0"/>
                <w:numId w:val="7"/>
              </w:numPr>
              <w:rPr>
                <w:rFonts w:asciiTheme="minorHAnsi" w:hAnsiTheme="minorHAnsi" w:cs="Times New Roman"/>
              </w:rPr>
            </w:pPr>
            <w:r w:rsidRPr="003203C8">
              <w:rPr>
                <w:rFonts w:asciiTheme="minorHAnsi" w:hAnsiTheme="minorHAnsi" w:cs="Times New Roman"/>
              </w:rPr>
              <w:t>Speaking &amp; Listening</w:t>
            </w:r>
          </w:p>
          <w:p w:rsidR="00E256E8" w:rsidRPr="003203C8" w:rsidRDefault="00E256E8" w:rsidP="00F71AC9">
            <w:pPr>
              <w:pStyle w:val="Default"/>
              <w:rPr>
                <w:rFonts w:asciiTheme="minorHAnsi" w:hAnsiTheme="minorHAnsi" w:cs="Times New Roman"/>
                <w:b/>
                <w:u w:val="single"/>
              </w:rPr>
            </w:pPr>
          </w:p>
          <w:p w:rsidR="00E256E8" w:rsidRPr="003203C8" w:rsidRDefault="00E256E8" w:rsidP="00F71AC9">
            <w:pPr>
              <w:pStyle w:val="Default"/>
              <w:rPr>
                <w:rFonts w:asciiTheme="minorHAnsi" w:hAnsiTheme="minorHAnsi" w:cs="Times New Roman"/>
                <w:b/>
                <w:u w:val="single"/>
              </w:rPr>
            </w:pPr>
          </w:p>
          <w:p w:rsidR="00E256E8" w:rsidRPr="003203C8" w:rsidRDefault="00E256E8" w:rsidP="00F71AC9">
            <w:pPr>
              <w:pStyle w:val="Default"/>
              <w:rPr>
                <w:rFonts w:asciiTheme="minorHAnsi" w:hAnsiTheme="minorHAnsi" w:cs="Times New Roman"/>
                <w:b/>
                <w:u w:val="single"/>
              </w:rPr>
            </w:pPr>
          </w:p>
          <w:p w:rsidR="00933E5F" w:rsidRPr="003203C8" w:rsidRDefault="00933E5F" w:rsidP="00F71AC9">
            <w:pPr>
              <w:pStyle w:val="Default"/>
              <w:jc w:val="center"/>
              <w:rPr>
                <w:rFonts w:asciiTheme="minorHAnsi" w:hAnsiTheme="minorHAnsi" w:cs="Times New Roman"/>
                <w:b/>
                <w:sz w:val="16"/>
                <w:u w:val="single"/>
              </w:rPr>
            </w:pPr>
            <w:r w:rsidRPr="003203C8">
              <w:rPr>
                <w:rFonts w:asciiTheme="minorHAnsi" w:hAnsiTheme="minorHAnsi" w:cs="Times New Roman"/>
                <w:b/>
                <w:u w:val="single"/>
              </w:rPr>
              <w:t>Gradual Release of Responsibility:</w:t>
            </w:r>
          </w:p>
          <w:p w:rsidR="00933E5F" w:rsidRPr="003203C8" w:rsidRDefault="00933E5F" w:rsidP="00F71AC9">
            <w:pPr>
              <w:pStyle w:val="Default"/>
              <w:jc w:val="center"/>
              <w:rPr>
                <w:rFonts w:asciiTheme="minorHAnsi" w:hAnsiTheme="minorHAnsi" w:cs="Times New Roman"/>
                <w:b/>
                <w:sz w:val="16"/>
                <w:u w:val="single"/>
              </w:rPr>
            </w:pPr>
          </w:p>
          <w:p w:rsidR="00933E5F" w:rsidRPr="003203C8" w:rsidRDefault="00933E5F" w:rsidP="003203C8">
            <w:pPr>
              <w:pStyle w:val="Default"/>
              <w:numPr>
                <w:ilvl w:val="0"/>
                <w:numId w:val="18"/>
              </w:numPr>
              <w:rPr>
                <w:rFonts w:asciiTheme="minorHAnsi" w:hAnsiTheme="minorHAnsi" w:cs="Times New Roman"/>
              </w:rPr>
            </w:pPr>
            <w:r w:rsidRPr="003203C8">
              <w:rPr>
                <w:rFonts w:asciiTheme="minorHAnsi" w:hAnsiTheme="minorHAnsi" w:cs="Times New Roman"/>
              </w:rPr>
              <w:t>Modeled</w:t>
            </w:r>
          </w:p>
          <w:p w:rsidR="00933E5F" w:rsidRPr="003203C8" w:rsidRDefault="00933E5F" w:rsidP="003203C8">
            <w:pPr>
              <w:pStyle w:val="Default"/>
              <w:numPr>
                <w:ilvl w:val="0"/>
                <w:numId w:val="19"/>
              </w:numPr>
              <w:rPr>
                <w:rFonts w:asciiTheme="minorHAnsi" w:hAnsiTheme="minorHAnsi" w:cs="Times New Roman"/>
              </w:rPr>
            </w:pPr>
            <w:r w:rsidRPr="003203C8">
              <w:rPr>
                <w:rFonts w:asciiTheme="minorHAnsi" w:hAnsiTheme="minorHAnsi" w:cs="Times New Roman"/>
              </w:rPr>
              <w:t>Shared</w:t>
            </w:r>
          </w:p>
          <w:p w:rsidR="00933E5F" w:rsidRPr="003203C8" w:rsidRDefault="00933E5F" w:rsidP="00F71AC9">
            <w:pPr>
              <w:pStyle w:val="Default"/>
              <w:numPr>
                <w:ilvl w:val="0"/>
                <w:numId w:val="2"/>
              </w:numPr>
              <w:rPr>
                <w:rFonts w:asciiTheme="minorHAnsi" w:hAnsiTheme="minorHAnsi" w:cs="Times New Roman"/>
              </w:rPr>
            </w:pPr>
            <w:r w:rsidRPr="003203C8">
              <w:rPr>
                <w:rFonts w:asciiTheme="minorHAnsi" w:hAnsiTheme="minorHAnsi" w:cs="Times New Roman"/>
              </w:rPr>
              <w:t>Guided Practice</w:t>
            </w:r>
          </w:p>
          <w:p w:rsidR="00933E5F" w:rsidRPr="003203C8" w:rsidRDefault="00933E5F" w:rsidP="00F71AC9">
            <w:pPr>
              <w:pStyle w:val="Default"/>
              <w:numPr>
                <w:ilvl w:val="0"/>
                <w:numId w:val="2"/>
              </w:numPr>
              <w:rPr>
                <w:rFonts w:asciiTheme="minorHAnsi" w:hAnsiTheme="minorHAnsi" w:cs="Times New Roman"/>
              </w:rPr>
            </w:pPr>
            <w:r w:rsidRPr="003203C8">
              <w:rPr>
                <w:rFonts w:asciiTheme="minorHAnsi" w:hAnsiTheme="minorHAnsi" w:cs="Times New Roman"/>
              </w:rPr>
              <w:t>Independent</w:t>
            </w:r>
          </w:p>
          <w:p w:rsidR="00933E5F" w:rsidRPr="003203C8" w:rsidRDefault="00933E5F" w:rsidP="00F71AC9">
            <w:pPr>
              <w:pStyle w:val="Default"/>
              <w:rPr>
                <w:rFonts w:asciiTheme="minorHAnsi" w:hAnsiTheme="minorHAnsi"/>
              </w:rPr>
            </w:pPr>
          </w:p>
          <w:p w:rsidR="00933E5F" w:rsidRPr="003203C8" w:rsidRDefault="00933E5F" w:rsidP="00F71AC9">
            <w:pPr>
              <w:pStyle w:val="Default"/>
              <w:ind w:left="720"/>
              <w:rPr>
                <w:rFonts w:asciiTheme="minorHAnsi" w:hAnsiTheme="minorHAnsi"/>
              </w:rPr>
            </w:pPr>
          </w:p>
        </w:tc>
        <w:tc>
          <w:tcPr>
            <w:tcW w:w="8515" w:type="dxa"/>
            <w:gridSpan w:val="2"/>
            <w:tcBorders>
              <w:bottom w:val="single" w:sz="4" w:space="0" w:color="000000"/>
            </w:tcBorders>
            <w:shd w:val="clear" w:color="auto" w:fill="auto"/>
          </w:tcPr>
          <w:p w:rsidR="008D467F" w:rsidRPr="003203C8" w:rsidRDefault="00D272BA" w:rsidP="00F71AC9">
            <w:pPr>
              <w:pStyle w:val="Default"/>
              <w:rPr>
                <w:rFonts w:asciiTheme="minorHAnsi" w:hAnsiTheme="minorHAnsi" w:cs="Times New Roman"/>
                <w:b/>
              </w:rPr>
            </w:pPr>
            <w:r w:rsidRPr="003203C8">
              <w:rPr>
                <w:rFonts w:asciiTheme="minorHAnsi" w:hAnsiTheme="minorHAnsi" w:cs="Times New Roman"/>
                <w:b/>
              </w:rPr>
              <w:lastRenderedPageBreak/>
              <w:t xml:space="preserve">Common Core State </w:t>
            </w:r>
            <w:r w:rsidR="00933E5F" w:rsidRPr="003203C8">
              <w:rPr>
                <w:rFonts w:asciiTheme="minorHAnsi" w:hAnsiTheme="minorHAnsi" w:cs="Times New Roman"/>
                <w:b/>
              </w:rPr>
              <w:t>Standards:</w:t>
            </w:r>
          </w:p>
          <w:p w:rsidR="00BE6CEF" w:rsidRPr="003203C8" w:rsidRDefault="00BE6CEF" w:rsidP="00392872">
            <w:pPr>
              <w:rPr>
                <w:rFonts w:asciiTheme="minorHAnsi" w:hAnsiTheme="minorHAnsi"/>
                <w:b/>
                <w:i/>
              </w:rPr>
            </w:pPr>
          </w:p>
          <w:p w:rsidR="00392872" w:rsidRPr="003203C8" w:rsidRDefault="00392872" w:rsidP="00392872">
            <w:pPr>
              <w:rPr>
                <w:rFonts w:asciiTheme="minorHAnsi" w:hAnsiTheme="minorHAnsi"/>
                <w:b/>
                <w:i/>
              </w:rPr>
            </w:pPr>
            <w:r w:rsidRPr="003203C8">
              <w:rPr>
                <w:rFonts w:asciiTheme="minorHAnsi" w:hAnsiTheme="minorHAnsi"/>
                <w:b/>
                <w:i/>
              </w:rPr>
              <w:t>Power Standards</w:t>
            </w:r>
          </w:p>
          <w:p w:rsidR="00392872" w:rsidRPr="003203C8" w:rsidRDefault="00392872" w:rsidP="00392872">
            <w:pPr>
              <w:rPr>
                <w:rFonts w:asciiTheme="minorHAnsi" w:hAnsiTheme="minorHAnsi"/>
              </w:rPr>
            </w:pPr>
            <w:r w:rsidRPr="003203C8">
              <w:rPr>
                <w:rFonts w:asciiTheme="minorHAnsi" w:hAnsiTheme="minorHAnsi"/>
                <w:b/>
              </w:rPr>
              <w:t>RI.6.9-</w:t>
            </w:r>
            <w:r w:rsidRPr="003203C8">
              <w:rPr>
                <w:rFonts w:asciiTheme="minorHAnsi" w:hAnsiTheme="minorHAnsi"/>
              </w:rPr>
              <w:t>Compare and contrast one author’s presentation of events with that of another (e.g. a memoir written by and a biography on the same person).</w:t>
            </w:r>
          </w:p>
          <w:p w:rsidR="00392872" w:rsidRPr="003203C8" w:rsidRDefault="00392872" w:rsidP="00392872">
            <w:pPr>
              <w:rPr>
                <w:rFonts w:asciiTheme="minorHAnsi" w:hAnsiTheme="minorHAnsi"/>
              </w:rPr>
            </w:pPr>
            <w:r w:rsidRPr="003203C8">
              <w:rPr>
                <w:rFonts w:asciiTheme="minorHAnsi" w:hAnsiTheme="minorHAnsi"/>
                <w:b/>
                <w:iCs/>
              </w:rPr>
              <w:t xml:space="preserve">L.6.6 – </w:t>
            </w:r>
            <w:r w:rsidRPr="003203C8">
              <w:rPr>
                <w:rFonts w:asciiTheme="minorHAnsi" w:hAnsiTheme="minorHAnsi"/>
                <w:iCs/>
              </w:rPr>
              <w:t>Acquire and use accurately grade-appropriate general academic and domain-specific words and phrases; gather vocabulary knowledge when considering a word or phrase important to comprehension or expression.</w:t>
            </w:r>
          </w:p>
          <w:p w:rsidR="00392872" w:rsidRPr="003203C8" w:rsidRDefault="00392872" w:rsidP="00392872">
            <w:pPr>
              <w:rPr>
                <w:rFonts w:asciiTheme="minorHAnsi" w:hAnsiTheme="minorHAnsi"/>
                <w:b/>
                <w:i/>
              </w:rPr>
            </w:pPr>
          </w:p>
          <w:p w:rsidR="00392872" w:rsidRPr="003203C8" w:rsidRDefault="00392872" w:rsidP="00392872">
            <w:pPr>
              <w:rPr>
                <w:rFonts w:asciiTheme="minorHAnsi" w:hAnsiTheme="minorHAnsi"/>
                <w:b/>
                <w:i/>
              </w:rPr>
            </w:pPr>
            <w:r w:rsidRPr="003203C8">
              <w:rPr>
                <w:rFonts w:asciiTheme="minorHAnsi" w:hAnsiTheme="minorHAnsi"/>
                <w:b/>
                <w:i/>
              </w:rPr>
              <w:t>Supporting Standards</w:t>
            </w:r>
          </w:p>
          <w:p w:rsidR="00392872" w:rsidRPr="003203C8" w:rsidRDefault="00392872" w:rsidP="00392872">
            <w:pPr>
              <w:pStyle w:val="default0"/>
              <w:rPr>
                <w:rFonts w:asciiTheme="minorHAnsi" w:hAnsiTheme="minorHAnsi"/>
                <w:iCs/>
              </w:rPr>
            </w:pPr>
            <w:r w:rsidRPr="003203C8">
              <w:rPr>
                <w:rFonts w:asciiTheme="minorHAnsi" w:hAnsiTheme="minorHAnsi"/>
                <w:b/>
                <w:iCs/>
              </w:rPr>
              <w:t xml:space="preserve">RI.6.1 – </w:t>
            </w:r>
            <w:r w:rsidRPr="003203C8">
              <w:rPr>
                <w:rFonts w:asciiTheme="minorHAnsi" w:hAnsiTheme="minorHAnsi"/>
                <w:iCs/>
              </w:rPr>
              <w:t>Cite textual evidence to support analysis of what the text says explicitly as well as inferences drawn from the text.</w:t>
            </w:r>
          </w:p>
          <w:p w:rsidR="00392872" w:rsidRPr="003203C8" w:rsidRDefault="00392872" w:rsidP="00392872">
            <w:pPr>
              <w:pStyle w:val="default0"/>
              <w:rPr>
                <w:rFonts w:asciiTheme="minorHAnsi" w:hAnsiTheme="minorHAnsi"/>
                <w:iCs/>
              </w:rPr>
            </w:pPr>
            <w:r w:rsidRPr="003203C8">
              <w:rPr>
                <w:rFonts w:asciiTheme="minorHAnsi" w:hAnsiTheme="minorHAnsi"/>
                <w:b/>
                <w:iCs/>
              </w:rPr>
              <w:t>W.6.9</w:t>
            </w:r>
            <w:r w:rsidRPr="003203C8">
              <w:rPr>
                <w:rFonts w:asciiTheme="minorHAnsi" w:hAnsiTheme="minorHAnsi"/>
                <w:iCs/>
              </w:rPr>
              <w:t xml:space="preserve"> – </w:t>
            </w:r>
            <w:r w:rsidRPr="003203C8">
              <w:rPr>
                <w:rFonts w:asciiTheme="minorHAnsi" w:hAnsiTheme="minorHAnsi"/>
                <w:b/>
                <w:iCs/>
              </w:rPr>
              <w:t>Draw evidence from literary or informational texts to support analysis, reflection</w:t>
            </w:r>
            <w:r w:rsidRPr="003203C8">
              <w:rPr>
                <w:rFonts w:asciiTheme="minorHAnsi" w:hAnsiTheme="minorHAnsi"/>
                <w:iCs/>
              </w:rPr>
              <w:t>, and research.</w:t>
            </w:r>
          </w:p>
          <w:p w:rsidR="00D272BA" w:rsidRPr="003203C8" w:rsidRDefault="00D272BA" w:rsidP="00F71AC9">
            <w:pPr>
              <w:pStyle w:val="Default"/>
              <w:rPr>
                <w:rFonts w:asciiTheme="minorHAnsi" w:hAnsiTheme="minorHAnsi" w:cs="Times New Roman"/>
                <w:b/>
              </w:rPr>
            </w:pPr>
          </w:p>
          <w:p w:rsidR="008D467F" w:rsidRPr="003203C8" w:rsidRDefault="00D272BA" w:rsidP="00F71AC9">
            <w:pPr>
              <w:pStyle w:val="Default"/>
              <w:rPr>
                <w:rFonts w:asciiTheme="minorHAnsi" w:hAnsiTheme="minorHAnsi" w:cs="Times New Roman"/>
                <w:b/>
              </w:rPr>
            </w:pPr>
            <w:r w:rsidRPr="003203C8">
              <w:rPr>
                <w:rFonts w:asciiTheme="minorHAnsi" w:hAnsiTheme="minorHAnsi" w:cs="Times New Roman"/>
                <w:b/>
              </w:rPr>
              <w:t>I Can Statements</w:t>
            </w:r>
            <w:r w:rsidR="008D467F" w:rsidRPr="003203C8">
              <w:rPr>
                <w:rFonts w:asciiTheme="minorHAnsi" w:hAnsiTheme="minorHAnsi" w:cs="Times New Roman"/>
                <w:b/>
              </w:rPr>
              <w:t>:</w:t>
            </w:r>
          </w:p>
          <w:p w:rsidR="00B34B20" w:rsidRPr="003203C8" w:rsidRDefault="002D1BF8" w:rsidP="002D1BF8">
            <w:pPr>
              <w:pStyle w:val="Default"/>
              <w:numPr>
                <w:ilvl w:val="0"/>
                <w:numId w:val="4"/>
              </w:numPr>
              <w:rPr>
                <w:rFonts w:asciiTheme="minorHAnsi" w:hAnsiTheme="minorHAnsi" w:cs="Times New Roman"/>
              </w:rPr>
            </w:pPr>
            <w:r w:rsidRPr="003203C8">
              <w:rPr>
                <w:rFonts w:asciiTheme="minorHAnsi" w:hAnsiTheme="minorHAnsi" w:cs="Times New Roman"/>
              </w:rPr>
              <w:t xml:space="preserve">I can cite textual evidence to explain </w:t>
            </w:r>
            <w:r w:rsidR="00BE6CEF" w:rsidRPr="003203C8">
              <w:rPr>
                <w:rFonts w:asciiTheme="minorHAnsi" w:hAnsiTheme="minorHAnsi" w:cs="Times New Roman"/>
              </w:rPr>
              <w:t xml:space="preserve">my ideas and perspectives. </w:t>
            </w:r>
          </w:p>
          <w:p w:rsidR="002D1BF8" w:rsidRPr="003203C8" w:rsidRDefault="002D1BF8" w:rsidP="002D1BF8">
            <w:pPr>
              <w:pStyle w:val="Default"/>
              <w:numPr>
                <w:ilvl w:val="0"/>
                <w:numId w:val="4"/>
              </w:numPr>
              <w:rPr>
                <w:rFonts w:asciiTheme="minorHAnsi" w:hAnsiTheme="minorHAnsi" w:cs="Times New Roman"/>
              </w:rPr>
            </w:pPr>
            <w:r w:rsidRPr="003203C8">
              <w:rPr>
                <w:rFonts w:asciiTheme="minorHAnsi" w:hAnsiTheme="minorHAnsi" w:cs="Times New Roman"/>
              </w:rPr>
              <w:t xml:space="preserve">I can compare and contrast various authors’ </w:t>
            </w:r>
            <w:r w:rsidR="00BE6CEF" w:rsidRPr="003203C8">
              <w:rPr>
                <w:rFonts w:asciiTheme="minorHAnsi" w:hAnsiTheme="minorHAnsi" w:cs="Times New Roman"/>
              </w:rPr>
              <w:t xml:space="preserve">perspectives </w:t>
            </w:r>
            <w:r w:rsidRPr="003203C8">
              <w:rPr>
                <w:rFonts w:asciiTheme="minorHAnsi" w:hAnsiTheme="minorHAnsi" w:cs="Times New Roman"/>
              </w:rPr>
              <w:t>of an event.</w:t>
            </w:r>
          </w:p>
          <w:p w:rsidR="002D1BF8" w:rsidRPr="003203C8" w:rsidRDefault="002D1BF8" w:rsidP="002D1BF8">
            <w:pPr>
              <w:pStyle w:val="Default"/>
              <w:numPr>
                <w:ilvl w:val="0"/>
                <w:numId w:val="4"/>
              </w:numPr>
              <w:rPr>
                <w:rFonts w:asciiTheme="minorHAnsi" w:hAnsiTheme="minorHAnsi" w:cs="Times New Roman"/>
              </w:rPr>
            </w:pPr>
            <w:r w:rsidRPr="003203C8">
              <w:rPr>
                <w:rFonts w:asciiTheme="minorHAnsi" w:hAnsiTheme="minorHAnsi" w:cs="Times New Roman"/>
              </w:rPr>
              <w:t>I can write a professional and effective friendly letter.</w:t>
            </w:r>
          </w:p>
          <w:p w:rsidR="00BE6CEF" w:rsidRPr="003203C8" w:rsidRDefault="002D1BF8" w:rsidP="00BE6CEF">
            <w:pPr>
              <w:pStyle w:val="Default"/>
              <w:numPr>
                <w:ilvl w:val="0"/>
                <w:numId w:val="4"/>
              </w:numPr>
              <w:rPr>
                <w:rFonts w:asciiTheme="minorHAnsi" w:hAnsiTheme="minorHAnsi" w:cs="Times New Roman"/>
              </w:rPr>
            </w:pPr>
            <w:r w:rsidRPr="003203C8">
              <w:rPr>
                <w:rFonts w:asciiTheme="minorHAnsi" w:hAnsiTheme="minorHAnsi" w:cs="Times New Roman"/>
              </w:rPr>
              <w:t xml:space="preserve">I can use the format of a letter to share my knowledge of various </w:t>
            </w:r>
            <w:r w:rsidRPr="003203C8">
              <w:rPr>
                <w:rFonts w:asciiTheme="minorHAnsi" w:hAnsiTheme="minorHAnsi" w:cs="Times New Roman"/>
              </w:rPr>
              <w:lastRenderedPageBreak/>
              <w:t xml:space="preserve">perspectives of a specific </w:t>
            </w:r>
            <w:r w:rsidR="00BE6CEF" w:rsidRPr="003203C8">
              <w:rPr>
                <w:rFonts w:asciiTheme="minorHAnsi" w:hAnsiTheme="minorHAnsi" w:cs="Times New Roman"/>
              </w:rPr>
              <w:t>event.</w:t>
            </w:r>
          </w:p>
          <w:p w:rsidR="00D272BA" w:rsidRPr="003203C8" w:rsidRDefault="00BE6CEF" w:rsidP="00BE6CEF">
            <w:pPr>
              <w:pStyle w:val="Default"/>
              <w:numPr>
                <w:ilvl w:val="0"/>
                <w:numId w:val="4"/>
              </w:numPr>
              <w:rPr>
                <w:rFonts w:asciiTheme="minorHAnsi" w:hAnsiTheme="minorHAnsi" w:cs="Times New Roman"/>
              </w:rPr>
            </w:pPr>
            <w:r w:rsidRPr="003203C8">
              <w:rPr>
                <w:rFonts w:asciiTheme="minorHAnsi" w:hAnsiTheme="minorHAnsi" w:cs="Times New Roman"/>
              </w:rPr>
              <w:t xml:space="preserve">I can follow use a revision framework to revise my writing. </w:t>
            </w:r>
          </w:p>
          <w:p w:rsidR="00BE6CEF" w:rsidRPr="003203C8" w:rsidRDefault="00BE6CEF" w:rsidP="00BE6CEF">
            <w:pPr>
              <w:pStyle w:val="Default"/>
              <w:ind w:left="720"/>
              <w:rPr>
                <w:rFonts w:asciiTheme="minorHAnsi" w:hAnsiTheme="minorHAnsi" w:cs="Times New Roman"/>
                <w:b/>
              </w:rPr>
            </w:pPr>
          </w:p>
          <w:p w:rsidR="00933E5F" w:rsidRPr="003203C8" w:rsidRDefault="008D467F" w:rsidP="00F71AC9">
            <w:pPr>
              <w:pStyle w:val="Default"/>
              <w:rPr>
                <w:rFonts w:asciiTheme="minorHAnsi" w:hAnsiTheme="minorHAnsi" w:cs="Times New Roman"/>
                <w:b/>
              </w:rPr>
            </w:pPr>
            <w:r w:rsidRPr="003203C8">
              <w:rPr>
                <w:rFonts w:asciiTheme="minorHAnsi" w:hAnsiTheme="minorHAnsi" w:cs="Times New Roman"/>
                <w:b/>
              </w:rPr>
              <w:t>Instructional Plan</w:t>
            </w:r>
            <w:r w:rsidR="00933E5F" w:rsidRPr="003203C8">
              <w:rPr>
                <w:rFonts w:asciiTheme="minorHAnsi" w:hAnsiTheme="minorHAnsi" w:cs="Times New Roman"/>
                <w:b/>
              </w:rPr>
              <w:t>:</w:t>
            </w:r>
          </w:p>
          <w:p w:rsidR="00D55DAC" w:rsidRPr="003203C8" w:rsidRDefault="00D55DAC" w:rsidP="00D61C34">
            <w:pPr>
              <w:pStyle w:val="Default"/>
              <w:numPr>
                <w:ilvl w:val="0"/>
                <w:numId w:val="11"/>
              </w:numPr>
              <w:jc w:val="both"/>
              <w:rPr>
                <w:rFonts w:asciiTheme="minorHAnsi" w:hAnsiTheme="minorHAnsi"/>
              </w:rPr>
            </w:pPr>
            <w:r w:rsidRPr="003203C8">
              <w:rPr>
                <w:rFonts w:asciiTheme="minorHAnsi" w:hAnsiTheme="minorHAnsi"/>
              </w:rPr>
              <w:t xml:space="preserve">Students should share their responses to the “Writing </w:t>
            </w:r>
            <w:r w:rsidR="00772BA5" w:rsidRPr="003203C8">
              <w:rPr>
                <w:rFonts w:asciiTheme="minorHAnsi" w:hAnsiTheme="minorHAnsi"/>
              </w:rPr>
              <w:t>into</w:t>
            </w:r>
            <w:r w:rsidRPr="003203C8">
              <w:rPr>
                <w:rFonts w:asciiTheme="minorHAnsi" w:hAnsiTheme="minorHAnsi"/>
              </w:rPr>
              <w:t xml:space="preserve"> the Day” quickwrite.</w:t>
            </w:r>
            <w:r w:rsidR="0051780F" w:rsidRPr="003203C8">
              <w:rPr>
                <w:rFonts w:asciiTheme="minorHAnsi" w:hAnsiTheme="minorHAnsi"/>
              </w:rPr>
              <w:t xml:space="preserve"> (5 - 10 minutes)</w:t>
            </w:r>
          </w:p>
          <w:p w:rsidR="003203C8" w:rsidRPr="003203C8" w:rsidRDefault="003203C8" w:rsidP="003203C8">
            <w:pPr>
              <w:pStyle w:val="Default"/>
              <w:ind w:left="720"/>
              <w:jc w:val="both"/>
              <w:rPr>
                <w:rFonts w:asciiTheme="minorHAnsi" w:hAnsiTheme="minorHAnsi"/>
              </w:rPr>
            </w:pPr>
          </w:p>
          <w:p w:rsidR="0051780F" w:rsidRPr="003203C8" w:rsidRDefault="0051780F" w:rsidP="00DD765B">
            <w:pPr>
              <w:pStyle w:val="Default"/>
              <w:numPr>
                <w:ilvl w:val="0"/>
                <w:numId w:val="11"/>
              </w:numPr>
              <w:jc w:val="both"/>
              <w:rPr>
                <w:rFonts w:asciiTheme="minorHAnsi" w:hAnsiTheme="minorHAnsi"/>
              </w:rPr>
            </w:pPr>
            <w:r w:rsidRPr="003203C8">
              <w:rPr>
                <w:rFonts w:asciiTheme="minorHAnsi" w:hAnsiTheme="minorHAnsi"/>
              </w:rPr>
              <w:t xml:space="preserve">Have students put the word “revision” in the center of their paper and have them brainstorm what they think that the word means. Students should use words, phrases and visual images to record their thoughts. (Examples: change, add, delete, picture of an ink pen) Lead students in a discussion that shares their ideas and allows them to add to the ideas that they already have. </w:t>
            </w:r>
          </w:p>
          <w:p w:rsidR="0051780F" w:rsidRPr="003203C8" w:rsidRDefault="0051780F" w:rsidP="0051780F">
            <w:pPr>
              <w:pStyle w:val="Default"/>
              <w:jc w:val="both"/>
              <w:rPr>
                <w:rFonts w:asciiTheme="minorHAnsi" w:hAnsiTheme="minorHAnsi"/>
              </w:rPr>
            </w:pPr>
          </w:p>
          <w:p w:rsidR="0051780F" w:rsidRPr="003203C8" w:rsidRDefault="0051780F" w:rsidP="00DD765B">
            <w:pPr>
              <w:pStyle w:val="Default"/>
              <w:numPr>
                <w:ilvl w:val="0"/>
                <w:numId w:val="11"/>
              </w:numPr>
              <w:jc w:val="both"/>
              <w:rPr>
                <w:rFonts w:asciiTheme="minorHAnsi" w:hAnsiTheme="minorHAnsi"/>
              </w:rPr>
            </w:pPr>
            <w:r w:rsidRPr="003203C8">
              <w:rPr>
                <w:rFonts w:asciiTheme="minorHAnsi" w:hAnsiTheme="minorHAnsi"/>
              </w:rPr>
              <w:t>Pass out the student graphic organizer for the revision framework STAR</w:t>
            </w:r>
            <w:r w:rsidR="00987FB0" w:rsidRPr="003203C8">
              <w:rPr>
                <w:rFonts w:asciiTheme="minorHAnsi" w:hAnsiTheme="minorHAnsi"/>
              </w:rPr>
              <w:t>. (From Kelly Gallagher) and go through each letter of the framework</w:t>
            </w:r>
            <w:r w:rsidR="00D0320C" w:rsidRPr="003203C8">
              <w:rPr>
                <w:rFonts w:asciiTheme="minorHAnsi" w:hAnsiTheme="minorHAnsi"/>
              </w:rPr>
              <w:t xml:space="preserve">. Have students record their notes and ask questions about what each letter should mean. </w:t>
            </w:r>
            <w:r w:rsidR="00987FB0" w:rsidRPr="003203C8">
              <w:rPr>
                <w:rFonts w:asciiTheme="minorHAnsi" w:hAnsiTheme="minorHAnsi"/>
              </w:rPr>
              <w:t xml:space="preserve"> </w:t>
            </w:r>
          </w:p>
          <w:p w:rsidR="00987FB0" w:rsidRPr="003203C8" w:rsidRDefault="00987FB0" w:rsidP="0051780F">
            <w:pPr>
              <w:pStyle w:val="ListParagraph"/>
              <w:rPr>
                <w:rFonts w:asciiTheme="minorHAnsi" w:hAnsiTheme="minorHAnsi"/>
              </w:rPr>
            </w:pPr>
          </w:p>
          <w:tbl>
            <w:tblPr>
              <w:tblW w:w="0" w:type="auto"/>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75"/>
            </w:tblGrid>
            <w:tr w:rsidR="006A2726" w:rsidRPr="003203C8" w:rsidTr="00114600">
              <w:trPr>
                <w:trHeight w:val="385"/>
              </w:trPr>
              <w:tc>
                <w:tcPr>
                  <w:tcW w:w="6675" w:type="dxa"/>
                </w:tcPr>
                <w:p w:rsidR="006A2726" w:rsidRPr="003203C8" w:rsidRDefault="006A2726" w:rsidP="003F608A">
                  <w:pPr>
                    <w:pStyle w:val="ListParagraph"/>
                    <w:framePr w:hSpace="180" w:wrap="around" w:vAnchor="text" w:hAnchor="margin" w:y="286"/>
                    <w:ind w:left="-87"/>
                    <w:jc w:val="center"/>
                    <w:rPr>
                      <w:rFonts w:asciiTheme="minorHAnsi" w:hAnsiTheme="minorHAnsi"/>
                    </w:rPr>
                  </w:pPr>
                  <w:r w:rsidRPr="003203C8">
                    <w:rPr>
                      <w:rFonts w:asciiTheme="minorHAnsi" w:hAnsiTheme="minorHAnsi"/>
                    </w:rPr>
                    <w:t>STAR Framework</w:t>
                  </w:r>
                </w:p>
              </w:tc>
            </w:tr>
            <w:tr w:rsidR="006A2726" w:rsidRPr="003203C8" w:rsidTr="00114600">
              <w:trPr>
                <w:trHeight w:val="385"/>
              </w:trPr>
              <w:tc>
                <w:tcPr>
                  <w:tcW w:w="6675" w:type="dxa"/>
                </w:tcPr>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S= SUBSTITUTE</w:t>
                  </w:r>
                </w:p>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Replace:</w:t>
                  </w:r>
                </w:p>
                <w:p w:rsidR="006A2726" w:rsidRPr="003203C8" w:rsidRDefault="006A2726" w:rsidP="003F608A">
                  <w:pPr>
                    <w:framePr w:hSpace="180" w:wrap="around" w:vAnchor="text" w:hAnchor="margin" w:y="286"/>
                    <w:numPr>
                      <w:ilvl w:val="0"/>
                      <w:numId w:val="13"/>
                    </w:numPr>
                    <w:rPr>
                      <w:rFonts w:asciiTheme="minorHAnsi" w:hAnsiTheme="minorHAnsi"/>
                      <w:sz w:val="20"/>
                      <w:szCs w:val="20"/>
                    </w:rPr>
                  </w:pPr>
                  <w:r w:rsidRPr="003203C8">
                    <w:rPr>
                      <w:rFonts w:asciiTheme="minorHAnsi" w:hAnsiTheme="minorHAnsi"/>
                      <w:sz w:val="20"/>
                      <w:szCs w:val="20"/>
                    </w:rPr>
                    <w:t>overused words</w:t>
                  </w:r>
                </w:p>
                <w:p w:rsidR="006A2726" w:rsidRPr="003203C8" w:rsidRDefault="006A2726" w:rsidP="003F608A">
                  <w:pPr>
                    <w:framePr w:hSpace="180" w:wrap="around" w:vAnchor="text" w:hAnchor="margin" w:y="286"/>
                    <w:numPr>
                      <w:ilvl w:val="0"/>
                      <w:numId w:val="13"/>
                    </w:numPr>
                    <w:rPr>
                      <w:rFonts w:asciiTheme="minorHAnsi" w:hAnsiTheme="minorHAnsi"/>
                      <w:sz w:val="20"/>
                      <w:szCs w:val="20"/>
                    </w:rPr>
                  </w:pPr>
                  <w:r w:rsidRPr="003203C8">
                    <w:rPr>
                      <w:rFonts w:asciiTheme="minorHAnsi" w:hAnsiTheme="minorHAnsi"/>
                      <w:sz w:val="20"/>
                      <w:szCs w:val="20"/>
                    </w:rPr>
                    <w:t>weak verbs with strong verbs</w:t>
                  </w:r>
                </w:p>
                <w:p w:rsidR="006A2726" w:rsidRPr="003203C8" w:rsidRDefault="006A2726" w:rsidP="003F608A">
                  <w:pPr>
                    <w:framePr w:hSpace="180" w:wrap="around" w:vAnchor="text" w:hAnchor="margin" w:y="286"/>
                    <w:numPr>
                      <w:ilvl w:val="0"/>
                      <w:numId w:val="13"/>
                    </w:numPr>
                    <w:rPr>
                      <w:rFonts w:asciiTheme="minorHAnsi" w:hAnsiTheme="minorHAnsi"/>
                      <w:sz w:val="20"/>
                      <w:szCs w:val="20"/>
                    </w:rPr>
                  </w:pPr>
                  <w:r w:rsidRPr="003203C8">
                    <w:rPr>
                      <w:rFonts w:asciiTheme="minorHAnsi" w:hAnsiTheme="minorHAnsi"/>
                      <w:sz w:val="20"/>
                      <w:szCs w:val="20"/>
                    </w:rPr>
                    <w:t>weak adjectives with strong adjectives</w:t>
                  </w:r>
                </w:p>
                <w:p w:rsidR="006A2726" w:rsidRPr="003203C8" w:rsidRDefault="006A2726" w:rsidP="003F608A">
                  <w:pPr>
                    <w:framePr w:hSpace="180" w:wrap="around" w:vAnchor="text" w:hAnchor="margin" w:y="286"/>
                    <w:numPr>
                      <w:ilvl w:val="0"/>
                      <w:numId w:val="13"/>
                    </w:numPr>
                    <w:rPr>
                      <w:rFonts w:asciiTheme="minorHAnsi" w:hAnsiTheme="minorHAnsi"/>
                      <w:sz w:val="20"/>
                      <w:szCs w:val="20"/>
                    </w:rPr>
                  </w:pPr>
                  <w:r w:rsidRPr="003203C8">
                    <w:rPr>
                      <w:rFonts w:asciiTheme="minorHAnsi" w:hAnsiTheme="minorHAnsi"/>
                      <w:sz w:val="20"/>
                      <w:szCs w:val="20"/>
                    </w:rPr>
                    <w:t>common nouns with proper nouns</w:t>
                  </w:r>
                </w:p>
                <w:p w:rsidR="006A2726" w:rsidRPr="003203C8" w:rsidRDefault="006A2726" w:rsidP="003F608A">
                  <w:pPr>
                    <w:framePr w:hSpace="180" w:wrap="around" w:vAnchor="text" w:hAnchor="margin" w:y="286"/>
                    <w:numPr>
                      <w:ilvl w:val="0"/>
                      <w:numId w:val="13"/>
                    </w:numPr>
                    <w:rPr>
                      <w:rFonts w:asciiTheme="minorHAnsi" w:hAnsiTheme="minorHAnsi"/>
                      <w:b/>
                      <w:sz w:val="20"/>
                      <w:szCs w:val="20"/>
                    </w:rPr>
                  </w:pPr>
                  <w:r w:rsidRPr="003203C8">
                    <w:rPr>
                      <w:rFonts w:asciiTheme="minorHAnsi" w:hAnsiTheme="minorHAnsi"/>
                      <w:sz w:val="20"/>
                      <w:szCs w:val="20"/>
                    </w:rPr>
                    <w:t>“dead” words</w:t>
                  </w:r>
                </w:p>
                <w:p w:rsidR="006A2726" w:rsidRPr="003203C8" w:rsidRDefault="006A2726" w:rsidP="003F608A">
                  <w:pPr>
                    <w:pStyle w:val="ListParagraph"/>
                    <w:framePr w:hSpace="180" w:wrap="around" w:vAnchor="text" w:hAnchor="margin" w:y="286"/>
                    <w:ind w:left="-87"/>
                    <w:rPr>
                      <w:rFonts w:asciiTheme="minorHAnsi" w:hAnsiTheme="minorHAnsi"/>
                    </w:rPr>
                  </w:pPr>
                </w:p>
              </w:tc>
            </w:tr>
            <w:tr w:rsidR="006A2726" w:rsidRPr="003203C8" w:rsidTr="00114600">
              <w:trPr>
                <w:trHeight w:val="385"/>
              </w:trPr>
              <w:tc>
                <w:tcPr>
                  <w:tcW w:w="6675" w:type="dxa"/>
                </w:tcPr>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T= TAKE THINGS OUT, ADD or REARRANGE</w:t>
                  </w:r>
                </w:p>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Take out:</w:t>
                  </w:r>
                </w:p>
                <w:p w:rsidR="006A2726" w:rsidRPr="003203C8" w:rsidRDefault="006A2726" w:rsidP="003F608A">
                  <w:pPr>
                    <w:framePr w:hSpace="180" w:wrap="around" w:vAnchor="text" w:hAnchor="margin" w:y="286"/>
                    <w:numPr>
                      <w:ilvl w:val="0"/>
                      <w:numId w:val="14"/>
                    </w:numPr>
                    <w:rPr>
                      <w:rFonts w:asciiTheme="minorHAnsi" w:hAnsiTheme="minorHAnsi"/>
                      <w:sz w:val="20"/>
                      <w:szCs w:val="20"/>
                    </w:rPr>
                  </w:pPr>
                  <w:r w:rsidRPr="003203C8">
                    <w:rPr>
                      <w:rFonts w:asciiTheme="minorHAnsi" w:hAnsiTheme="minorHAnsi"/>
                      <w:sz w:val="20"/>
                      <w:szCs w:val="20"/>
                    </w:rPr>
                    <w:t>unnecessary repetitions</w:t>
                  </w:r>
                </w:p>
                <w:p w:rsidR="006A2726" w:rsidRPr="003203C8" w:rsidRDefault="006A2726" w:rsidP="003F608A">
                  <w:pPr>
                    <w:framePr w:hSpace="180" w:wrap="around" w:vAnchor="text" w:hAnchor="margin" w:y="286"/>
                    <w:numPr>
                      <w:ilvl w:val="0"/>
                      <w:numId w:val="14"/>
                    </w:numPr>
                    <w:rPr>
                      <w:rFonts w:asciiTheme="minorHAnsi" w:hAnsiTheme="minorHAnsi"/>
                      <w:sz w:val="20"/>
                      <w:szCs w:val="20"/>
                    </w:rPr>
                  </w:pPr>
                  <w:r w:rsidRPr="003203C8">
                    <w:rPr>
                      <w:rFonts w:asciiTheme="minorHAnsi" w:hAnsiTheme="minorHAnsi"/>
                      <w:sz w:val="20"/>
                      <w:szCs w:val="20"/>
                    </w:rPr>
                    <w:t>unimportant or irrelevant information</w:t>
                  </w:r>
                </w:p>
                <w:p w:rsidR="006A2726" w:rsidRPr="003203C8" w:rsidRDefault="006A2726" w:rsidP="003F608A">
                  <w:pPr>
                    <w:framePr w:hSpace="180" w:wrap="around" w:vAnchor="text" w:hAnchor="margin" w:y="286"/>
                    <w:numPr>
                      <w:ilvl w:val="0"/>
                      <w:numId w:val="14"/>
                    </w:numPr>
                    <w:rPr>
                      <w:rFonts w:asciiTheme="minorHAnsi" w:hAnsiTheme="minorHAnsi"/>
                      <w:sz w:val="20"/>
                      <w:szCs w:val="20"/>
                    </w:rPr>
                  </w:pPr>
                  <w:r w:rsidRPr="003203C8">
                    <w:rPr>
                      <w:rFonts w:asciiTheme="minorHAnsi" w:hAnsiTheme="minorHAnsi"/>
                      <w:sz w:val="20"/>
                      <w:szCs w:val="20"/>
                    </w:rPr>
                    <w:t>parts that might belong in another piece</w:t>
                  </w:r>
                </w:p>
                <w:p w:rsidR="006A2726" w:rsidRPr="003203C8" w:rsidRDefault="006A2726" w:rsidP="003F608A">
                  <w:pPr>
                    <w:pStyle w:val="ListParagraph"/>
                    <w:framePr w:hSpace="180" w:wrap="around" w:vAnchor="text" w:hAnchor="margin" w:y="286"/>
                    <w:ind w:left="-87"/>
                    <w:rPr>
                      <w:rFonts w:asciiTheme="minorHAnsi" w:hAnsiTheme="minorHAnsi"/>
                    </w:rPr>
                  </w:pPr>
                </w:p>
              </w:tc>
            </w:tr>
            <w:tr w:rsidR="006A2726" w:rsidRPr="003203C8" w:rsidTr="00114600">
              <w:trPr>
                <w:trHeight w:val="385"/>
              </w:trPr>
              <w:tc>
                <w:tcPr>
                  <w:tcW w:w="6675" w:type="dxa"/>
                </w:tcPr>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A=Add:</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detail</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decryption</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new information</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figurative language</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 xml:space="preserve">development </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clarification of meanings</w:t>
                  </w:r>
                </w:p>
                <w:p w:rsidR="006A2726" w:rsidRPr="003203C8" w:rsidRDefault="006A2726" w:rsidP="003F608A">
                  <w:pPr>
                    <w:framePr w:hSpace="180" w:wrap="around" w:vAnchor="text" w:hAnchor="margin" w:y="286"/>
                    <w:numPr>
                      <w:ilvl w:val="0"/>
                      <w:numId w:val="15"/>
                    </w:numPr>
                    <w:rPr>
                      <w:rFonts w:asciiTheme="minorHAnsi" w:hAnsiTheme="minorHAnsi"/>
                      <w:sz w:val="20"/>
                      <w:szCs w:val="20"/>
                    </w:rPr>
                  </w:pPr>
                  <w:r w:rsidRPr="003203C8">
                    <w:rPr>
                      <w:rFonts w:asciiTheme="minorHAnsi" w:hAnsiTheme="minorHAnsi"/>
                      <w:sz w:val="20"/>
                      <w:szCs w:val="20"/>
                    </w:rPr>
                    <w:t>expanded ideas</w:t>
                  </w:r>
                </w:p>
                <w:p w:rsidR="006A2726" w:rsidRPr="003203C8" w:rsidRDefault="006A2726" w:rsidP="003F608A">
                  <w:pPr>
                    <w:pStyle w:val="ListParagraph"/>
                    <w:framePr w:hSpace="180" w:wrap="around" w:vAnchor="text" w:hAnchor="margin" w:y="286"/>
                    <w:ind w:left="-87"/>
                    <w:rPr>
                      <w:rFonts w:asciiTheme="minorHAnsi" w:hAnsiTheme="minorHAnsi"/>
                    </w:rPr>
                  </w:pPr>
                </w:p>
              </w:tc>
            </w:tr>
            <w:tr w:rsidR="006A2726" w:rsidRPr="003203C8" w:rsidTr="00114600">
              <w:trPr>
                <w:trHeight w:val="754"/>
              </w:trPr>
              <w:tc>
                <w:tcPr>
                  <w:tcW w:w="6675" w:type="dxa"/>
                </w:tcPr>
                <w:p w:rsidR="006A2726" w:rsidRPr="003203C8" w:rsidRDefault="006A2726" w:rsidP="003F608A">
                  <w:pPr>
                    <w:framePr w:hSpace="180" w:wrap="around" w:vAnchor="text" w:hAnchor="margin" w:y="286"/>
                    <w:rPr>
                      <w:rFonts w:asciiTheme="minorHAnsi" w:hAnsiTheme="minorHAnsi"/>
                      <w:b/>
                      <w:sz w:val="20"/>
                      <w:szCs w:val="20"/>
                    </w:rPr>
                  </w:pPr>
                  <w:r w:rsidRPr="003203C8">
                    <w:rPr>
                      <w:rFonts w:asciiTheme="minorHAnsi" w:hAnsiTheme="minorHAnsi"/>
                      <w:b/>
                      <w:sz w:val="20"/>
                      <w:szCs w:val="20"/>
                    </w:rPr>
                    <w:t>R=Rearrange:</w:t>
                  </w:r>
                </w:p>
                <w:p w:rsidR="006A2726" w:rsidRPr="003203C8" w:rsidRDefault="006A2726" w:rsidP="003F608A">
                  <w:pPr>
                    <w:framePr w:hSpace="180" w:wrap="around" w:vAnchor="text" w:hAnchor="margin" w:y="286"/>
                    <w:numPr>
                      <w:ilvl w:val="0"/>
                      <w:numId w:val="16"/>
                    </w:numPr>
                    <w:rPr>
                      <w:rFonts w:asciiTheme="minorHAnsi" w:hAnsiTheme="minorHAnsi"/>
                      <w:sz w:val="20"/>
                      <w:szCs w:val="20"/>
                    </w:rPr>
                  </w:pPr>
                  <w:r w:rsidRPr="003203C8">
                    <w:rPr>
                      <w:rFonts w:asciiTheme="minorHAnsi" w:hAnsiTheme="minorHAnsi"/>
                      <w:sz w:val="20"/>
                      <w:szCs w:val="20"/>
                    </w:rPr>
                    <w:t>the sequence to produce a desired effect</w:t>
                  </w:r>
                </w:p>
                <w:p w:rsidR="006A2726" w:rsidRPr="003203C8" w:rsidRDefault="006A2726" w:rsidP="003F608A">
                  <w:pPr>
                    <w:pStyle w:val="ListParagraph"/>
                    <w:framePr w:hSpace="180" w:wrap="around" w:vAnchor="text" w:hAnchor="margin" w:y="286"/>
                    <w:rPr>
                      <w:rFonts w:asciiTheme="minorHAnsi" w:hAnsiTheme="minorHAnsi"/>
                      <w:sz w:val="20"/>
                      <w:szCs w:val="20"/>
                    </w:rPr>
                  </w:pPr>
                  <w:r w:rsidRPr="003203C8">
                    <w:rPr>
                      <w:rFonts w:asciiTheme="minorHAnsi" w:hAnsiTheme="minorHAnsi"/>
                      <w:sz w:val="20"/>
                      <w:szCs w:val="20"/>
                    </w:rPr>
                    <w:t>the order for a more logical flow</w:t>
                  </w:r>
                </w:p>
                <w:p w:rsidR="006A2726" w:rsidRPr="003203C8" w:rsidRDefault="006A2726" w:rsidP="003F608A">
                  <w:pPr>
                    <w:pStyle w:val="ListParagraph"/>
                    <w:framePr w:hSpace="180" w:wrap="around" w:vAnchor="text" w:hAnchor="margin" w:y="286"/>
                    <w:ind w:left="-87"/>
                    <w:rPr>
                      <w:rFonts w:asciiTheme="minorHAnsi" w:hAnsiTheme="minorHAnsi"/>
                    </w:rPr>
                  </w:pPr>
                </w:p>
              </w:tc>
            </w:tr>
          </w:tbl>
          <w:p w:rsidR="00D0320C" w:rsidRPr="003203C8" w:rsidRDefault="00D0320C" w:rsidP="00D0320C">
            <w:pPr>
              <w:ind w:left="360"/>
              <w:rPr>
                <w:rFonts w:asciiTheme="minorHAnsi" w:hAnsiTheme="minorHAnsi"/>
                <w:b/>
                <w:sz w:val="20"/>
                <w:szCs w:val="20"/>
              </w:rPr>
            </w:pPr>
          </w:p>
          <w:p w:rsidR="00D0320C" w:rsidRPr="003203C8" w:rsidRDefault="00D0320C" w:rsidP="00D0320C">
            <w:pPr>
              <w:ind w:left="360"/>
              <w:rPr>
                <w:rFonts w:asciiTheme="minorHAnsi" w:hAnsiTheme="minorHAnsi"/>
                <w:sz w:val="20"/>
                <w:szCs w:val="20"/>
              </w:rPr>
            </w:pPr>
          </w:p>
          <w:p w:rsidR="00D0320C" w:rsidRPr="003203C8" w:rsidRDefault="00D0320C" w:rsidP="003203C8">
            <w:pPr>
              <w:rPr>
                <w:rFonts w:asciiTheme="minorHAnsi" w:hAnsiTheme="minorHAnsi"/>
                <w:sz w:val="20"/>
                <w:szCs w:val="20"/>
              </w:rPr>
            </w:pPr>
          </w:p>
          <w:p w:rsidR="0051780F" w:rsidRPr="003203C8" w:rsidRDefault="0051780F" w:rsidP="00D0320C">
            <w:pPr>
              <w:pStyle w:val="Default"/>
              <w:jc w:val="both"/>
              <w:rPr>
                <w:rFonts w:asciiTheme="minorHAnsi" w:hAnsiTheme="minorHAnsi"/>
              </w:rPr>
            </w:pPr>
          </w:p>
          <w:p w:rsidR="003203C8" w:rsidRPr="003203C8" w:rsidRDefault="003203C8" w:rsidP="00D0320C">
            <w:pPr>
              <w:pStyle w:val="Default"/>
              <w:jc w:val="both"/>
              <w:rPr>
                <w:rFonts w:asciiTheme="minorHAnsi" w:hAnsiTheme="minorHAnsi"/>
              </w:rPr>
            </w:pPr>
          </w:p>
          <w:p w:rsidR="005A6624" w:rsidRPr="003203C8" w:rsidRDefault="004357B2" w:rsidP="00D61C34">
            <w:pPr>
              <w:pStyle w:val="Default"/>
              <w:numPr>
                <w:ilvl w:val="0"/>
                <w:numId w:val="11"/>
              </w:numPr>
              <w:jc w:val="both"/>
              <w:rPr>
                <w:rFonts w:asciiTheme="minorHAnsi" w:hAnsiTheme="minorHAnsi"/>
              </w:rPr>
            </w:pPr>
            <w:r w:rsidRPr="003203C8">
              <w:rPr>
                <w:rFonts w:asciiTheme="minorHAnsi" w:hAnsiTheme="minorHAnsi"/>
              </w:rPr>
              <w:t xml:space="preserve">Pass out copies of a </w:t>
            </w:r>
            <w:r w:rsidR="00D55DAC" w:rsidRPr="003203C8">
              <w:rPr>
                <w:rFonts w:asciiTheme="minorHAnsi" w:hAnsiTheme="minorHAnsi"/>
              </w:rPr>
              <w:t>friendly letter</w:t>
            </w:r>
            <w:r w:rsidRPr="003203C8">
              <w:rPr>
                <w:rFonts w:asciiTheme="minorHAnsi" w:hAnsiTheme="minorHAnsi"/>
              </w:rPr>
              <w:t xml:space="preserve"> written by the classroom teacher to the class that talks about one of the first days of school.  </w:t>
            </w:r>
            <w:r w:rsidR="00D55DAC" w:rsidRPr="003203C8">
              <w:rPr>
                <w:rFonts w:asciiTheme="minorHAnsi" w:hAnsiTheme="minorHAnsi"/>
              </w:rPr>
              <w:t>Students should use the letter to identify</w:t>
            </w:r>
            <w:r w:rsidR="005A6624" w:rsidRPr="003203C8">
              <w:rPr>
                <w:rFonts w:asciiTheme="minorHAnsi" w:hAnsiTheme="minorHAnsi"/>
              </w:rPr>
              <w:t xml:space="preserve">, </w:t>
            </w:r>
            <w:r w:rsidR="00D55DAC" w:rsidRPr="003203C8">
              <w:rPr>
                <w:rFonts w:asciiTheme="minorHAnsi" w:hAnsiTheme="minorHAnsi"/>
              </w:rPr>
              <w:t>label the parts of a letter</w:t>
            </w:r>
            <w:r w:rsidR="005A6624" w:rsidRPr="003203C8">
              <w:rPr>
                <w:rFonts w:asciiTheme="minorHAnsi" w:hAnsiTheme="minorHAnsi"/>
              </w:rPr>
              <w:t xml:space="preserve"> and make any necessary annotations to help students understand the structure. </w:t>
            </w:r>
            <w:r w:rsidR="00D55DAC" w:rsidRPr="003203C8">
              <w:rPr>
                <w:rFonts w:asciiTheme="minorHAnsi" w:hAnsiTheme="minorHAnsi"/>
              </w:rPr>
              <w:t>(Address, date, Salutation, Body and Closing)</w:t>
            </w:r>
            <w:r w:rsidR="00DD765B" w:rsidRPr="003203C8">
              <w:rPr>
                <w:rFonts w:asciiTheme="minorHAnsi" w:hAnsiTheme="minorHAnsi"/>
              </w:rPr>
              <w:t xml:space="preserve"> Students should also </w:t>
            </w:r>
            <w:r w:rsidR="005A6624" w:rsidRPr="003203C8">
              <w:rPr>
                <w:rFonts w:asciiTheme="minorHAnsi" w:hAnsiTheme="minorHAnsi"/>
              </w:rPr>
              <w:t xml:space="preserve">do a Think/Pair/Share to analyze what the </w:t>
            </w:r>
            <w:r w:rsidR="00DD765B" w:rsidRPr="003203C8">
              <w:rPr>
                <w:rFonts w:asciiTheme="minorHAnsi" w:hAnsiTheme="minorHAnsi"/>
              </w:rPr>
              <w:t xml:space="preserve">teacher included in the letter and why he/she thought that </w:t>
            </w:r>
            <w:r w:rsidR="005A6624" w:rsidRPr="003203C8">
              <w:rPr>
                <w:rFonts w:asciiTheme="minorHAnsi" w:hAnsiTheme="minorHAnsi"/>
              </w:rPr>
              <w:t xml:space="preserve">those things were important. Students should create a list of at least 3 events/occurrences </w:t>
            </w:r>
            <w:r w:rsidR="003105AE" w:rsidRPr="003203C8">
              <w:rPr>
                <w:rFonts w:asciiTheme="minorHAnsi" w:hAnsiTheme="minorHAnsi"/>
              </w:rPr>
              <w:t>that were mentioned and why they think that they were important.</w:t>
            </w:r>
          </w:p>
          <w:p w:rsidR="000956A4" w:rsidRPr="003203C8" w:rsidRDefault="000956A4" w:rsidP="000956A4">
            <w:pPr>
              <w:pStyle w:val="Default"/>
              <w:ind w:left="720"/>
              <w:jc w:val="both"/>
              <w:rPr>
                <w:rFonts w:asciiTheme="minorHAnsi" w:hAnsiTheme="minorHAnsi"/>
              </w:rPr>
            </w:pPr>
          </w:p>
          <w:p w:rsidR="00D55DAC" w:rsidRPr="003203C8" w:rsidRDefault="008F74D3" w:rsidP="008F74D3">
            <w:pPr>
              <w:pStyle w:val="Default"/>
              <w:numPr>
                <w:ilvl w:val="0"/>
                <w:numId w:val="11"/>
              </w:numPr>
              <w:jc w:val="both"/>
              <w:rPr>
                <w:rFonts w:asciiTheme="minorHAnsi" w:hAnsiTheme="minorHAnsi"/>
              </w:rPr>
            </w:pPr>
            <w:r w:rsidRPr="003203C8">
              <w:rPr>
                <w:rFonts w:asciiTheme="minorHAnsi" w:hAnsiTheme="minorHAnsi"/>
              </w:rPr>
              <w:t xml:space="preserve">Using different colored markers/highlighters, students should practice the STAR revision strategy using the teacher-generated letter. What do they think needs to be changed? Students should </w:t>
            </w:r>
            <w:r w:rsidR="00AB6039" w:rsidRPr="003203C8">
              <w:rPr>
                <w:rFonts w:asciiTheme="minorHAnsi" w:hAnsiTheme="minorHAnsi"/>
              </w:rPr>
              <w:t xml:space="preserve">write a short paragraph that explains the revision suggestions that they would suggest to their teacher. </w:t>
            </w:r>
          </w:p>
          <w:p w:rsidR="00AB6039" w:rsidRPr="003203C8" w:rsidRDefault="00AB6039" w:rsidP="00AB6039">
            <w:pPr>
              <w:pStyle w:val="ListParagraph"/>
              <w:rPr>
                <w:rFonts w:asciiTheme="minorHAnsi" w:hAnsiTheme="minorHAnsi"/>
              </w:rPr>
            </w:pPr>
          </w:p>
          <w:p w:rsidR="00AB6039" w:rsidRPr="003203C8" w:rsidRDefault="00AB6039" w:rsidP="00AB6039">
            <w:pPr>
              <w:pStyle w:val="Default"/>
              <w:jc w:val="both"/>
              <w:rPr>
                <w:rFonts w:asciiTheme="minorHAnsi" w:hAnsiTheme="minorHAnsi"/>
              </w:rPr>
            </w:pPr>
          </w:p>
          <w:p w:rsidR="00933E5F" w:rsidRPr="003203C8" w:rsidRDefault="00AB6039" w:rsidP="00C0059B">
            <w:pPr>
              <w:pStyle w:val="Default"/>
              <w:jc w:val="both"/>
              <w:rPr>
                <w:rFonts w:asciiTheme="minorHAnsi" w:hAnsiTheme="minorHAnsi"/>
              </w:rPr>
            </w:pPr>
            <w:r w:rsidRPr="003203C8">
              <w:rPr>
                <w:rFonts w:asciiTheme="minorHAnsi" w:hAnsiTheme="minorHAnsi"/>
              </w:rPr>
              <w:t>*If there is time left in the period</w:t>
            </w:r>
            <w:r w:rsidR="00C0059B" w:rsidRPr="003203C8">
              <w:rPr>
                <w:rFonts w:asciiTheme="minorHAnsi" w:hAnsiTheme="minorHAnsi"/>
              </w:rPr>
              <w:t xml:space="preserve">, begin to talk to students about how </w:t>
            </w:r>
            <w:r w:rsidR="00D55DAC" w:rsidRPr="003203C8">
              <w:rPr>
                <w:rFonts w:asciiTheme="minorHAnsi" w:hAnsiTheme="minorHAnsi"/>
              </w:rPr>
              <w:t xml:space="preserve">different people perceive the same events in different ways. Have students create </w:t>
            </w:r>
            <w:r w:rsidR="00C0059B" w:rsidRPr="003203C8">
              <w:rPr>
                <w:rFonts w:asciiTheme="minorHAnsi" w:hAnsiTheme="minorHAnsi"/>
              </w:rPr>
              <w:t xml:space="preserve">a venn diagram to compare </w:t>
            </w:r>
            <w:r w:rsidR="005202EB" w:rsidRPr="003203C8">
              <w:rPr>
                <w:rFonts w:asciiTheme="minorHAnsi" w:hAnsiTheme="minorHAnsi"/>
              </w:rPr>
              <w:t>their memory</w:t>
            </w:r>
            <w:r w:rsidR="00D55DAC" w:rsidRPr="003203C8">
              <w:rPr>
                <w:rFonts w:asciiTheme="minorHAnsi" w:hAnsiTheme="minorHAnsi"/>
              </w:rPr>
              <w:t xml:space="preserve"> of the first day of school and that shared by their teacher</w:t>
            </w:r>
            <w:r w:rsidR="00175564" w:rsidRPr="003203C8">
              <w:rPr>
                <w:rFonts w:asciiTheme="minorHAnsi" w:hAnsiTheme="minorHAnsi"/>
              </w:rPr>
              <w:t xml:space="preserve"> in the letter</w:t>
            </w:r>
            <w:r w:rsidR="00D55DAC" w:rsidRPr="003203C8">
              <w:rPr>
                <w:rFonts w:asciiTheme="minorHAnsi" w:hAnsiTheme="minorHAnsi"/>
              </w:rPr>
              <w:t xml:space="preserve">. </w:t>
            </w:r>
            <w:r w:rsidR="00C0059B" w:rsidRPr="003203C8">
              <w:rPr>
                <w:rFonts w:asciiTheme="minorHAnsi" w:hAnsiTheme="minorHAnsi"/>
              </w:rPr>
              <w:t>Students will use this information in the next lesson to tal</w:t>
            </w:r>
            <w:r w:rsidR="008A1A1E" w:rsidRPr="003203C8">
              <w:rPr>
                <w:rFonts w:asciiTheme="minorHAnsi" w:hAnsiTheme="minorHAnsi"/>
              </w:rPr>
              <w:t xml:space="preserve">k about the following question: </w:t>
            </w:r>
            <w:r w:rsidR="00E02373" w:rsidRPr="003203C8">
              <w:rPr>
                <w:rFonts w:asciiTheme="minorHAnsi" w:hAnsiTheme="minorHAnsi"/>
              </w:rPr>
              <w:t xml:space="preserve">How does the perspective of a person impact </w:t>
            </w:r>
            <w:r w:rsidR="005202EB" w:rsidRPr="003203C8">
              <w:rPr>
                <w:rFonts w:asciiTheme="minorHAnsi" w:hAnsiTheme="minorHAnsi"/>
              </w:rPr>
              <w:t>how they experience and view an</w:t>
            </w:r>
            <w:r w:rsidR="00E02373" w:rsidRPr="003203C8">
              <w:rPr>
                <w:rFonts w:asciiTheme="minorHAnsi" w:hAnsiTheme="minorHAnsi"/>
              </w:rPr>
              <w:t xml:space="preserve"> event? </w:t>
            </w:r>
          </w:p>
          <w:p w:rsidR="00C0059B" w:rsidRPr="003203C8" w:rsidRDefault="00C0059B" w:rsidP="00C0059B">
            <w:pPr>
              <w:pStyle w:val="Default"/>
              <w:jc w:val="both"/>
              <w:rPr>
                <w:rFonts w:asciiTheme="minorHAnsi" w:hAnsiTheme="minorHAnsi"/>
              </w:rPr>
            </w:pPr>
          </w:p>
        </w:tc>
      </w:tr>
      <w:tr w:rsidR="006B64D2" w:rsidRPr="003203C8" w:rsidTr="00F71AC9">
        <w:tc>
          <w:tcPr>
            <w:tcW w:w="2483" w:type="dxa"/>
            <w:shd w:val="clear" w:color="auto" w:fill="auto"/>
          </w:tcPr>
          <w:p w:rsidR="006B64D2" w:rsidRPr="003203C8" w:rsidRDefault="0021389C" w:rsidP="00F71AC9">
            <w:pPr>
              <w:pStyle w:val="Default"/>
              <w:rPr>
                <w:rFonts w:asciiTheme="minorHAnsi" w:hAnsiTheme="minorHAnsi" w:cs="Times New Roman"/>
                <w:b/>
              </w:rPr>
            </w:pPr>
            <w:r w:rsidRPr="003203C8">
              <w:rPr>
                <w:rFonts w:asciiTheme="minorHAnsi" w:hAnsiTheme="minorHAnsi" w:cs="Times New Roman"/>
                <w:b/>
              </w:rPr>
              <w:lastRenderedPageBreak/>
              <w:t>Closing/</w:t>
            </w:r>
            <w:r w:rsidR="006B64D2" w:rsidRPr="003203C8">
              <w:rPr>
                <w:rFonts w:asciiTheme="minorHAnsi" w:hAnsiTheme="minorHAnsi" w:cs="Times New Roman"/>
                <w:b/>
              </w:rPr>
              <w:t>Summarizing Strategy</w:t>
            </w:r>
          </w:p>
          <w:p w:rsidR="006B64D2" w:rsidRPr="003203C8" w:rsidRDefault="006B64D2" w:rsidP="00F71AC9">
            <w:pPr>
              <w:pStyle w:val="Default"/>
              <w:rPr>
                <w:rFonts w:asciiTheme="minorHAnsi" w:hAnsiTheme="minorHAnsi"/>
              </w:rPr>
            </w:pPr>
          </w:p>
        </w:tc>
        <w:tc>
          <w:tcPr>
            <w:tcW w:w="8515" w:type="dxa"/>
            <w:gridSpan w:val="2"/>
            <w:shd w:val="clear" w:color="auto" w:fill="auto"/>
          </w:tcPr>
          <w:p w:rsidR="006B64D2" w:rsidRPr="003203C8" w:rsidRDefault="00D61C34" w:rsidP="00F71AC9">
            <w:pPr>
              <w:pStyle w:val="Default"/>
              <w:rPr>
                <w:rFonts w:asciiTheme="minorHAnsi" w:hAnsiTheme="minorHAnsi"/>
              </w:rPr>
            </w:pPr>
            <w:r w:rsidRPr="003203C8">
              <w:rPr>
                <w:rFonts w:asciiTheme="minorHAnsi" w:hAnsiTheme="minorHAnsi"/>
              </w:rPr>
              <w:t>Learning Frame (</w:t>
            </w:r>
            <w:hyperlink r:id="rId10" w:history="1">
              <w:r w:rsidRPr="003203C8">
                <w:rPr>
                  <w:rStyle w:val="Hyperlink"/>
                  <w:rFonts w:asciiTheme="minorHAnsi" w:hAnsiTheme="minorHAnsi"/>
                </w:rPr>
                <w:t>http://its.guilford.k12.nc.us/act/strategies/learning_frames.htm</w:t>
              </w:r>
            </w:hyperlink>
            <w:r w:rsidRPr="003203C8">
              <w:rPr>
                <w:rFonts w:asciiTheme="minorHAnsi" w:hAnsiTheme="minorHAnsi"/>
              </w:rPr>
              <w:t>)</w:t>
            </w:r>
          </w:p>
          <w:p w:rsidR="006B64D2" w:rsidRPr="003203C8" w:rsidRDefault="00D61C34" w:rsidP="005202EB">
            <w:pPr>
              <w:pStyle w:val="Default"/>
              <w:rPr>
                <w:rFonts w:asciiTheme="minorHAnsi" w:hAnsiTheme="minorHAnsi"/>
              </w:rPr>
            </w:pPr>
            <w:r w:rsidRPr="003203C8">
              <w:rPr>
                <w:rFonts w:asciiTheme="minorHAnsi" w:hAnsiTheme="minorHAnsi"/>
              </w:rPr>
              <w:t xml:space="preserve">Students will complete a Learning Frame that talks about what they learned </w:t>
            </w:r>
            <w:r w:rsidR="005202EB" w:rsidRPr="003203C8">
              <w:rPr>
                <w:rFonts w:asciiTheme="minorHAnsi" w:hAnsiTheme="minorHAnsi"/>
              </w:rPr>
              <w:t xml:space="preserve">about revision and writing </w:t>
            </w:r>
            <w:r w:rsidRPr="003203C8">
              <w:rPr>
                <w:rFonts w:asciiTheme="minorHAnsi" w:hAnsiTheme="minorHAnsi"/>
              </w:rPr>
              <w:t xml:space="preserve">letters. </w:t>
            </w: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3150"/>
        <w:gridCol w:w="2520"/>
        <w:gridCol w:w="2880"/>
      </w:tblGrid>
      <w:tr w:rsidR="003D2565" w:rsidRPr="008D73AC" w:rsidTr="00407FC0">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lastRenderedPageBreak/>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520" w:type="dxa"/>
            <w:shd w:val="clear" w:color="auto" w:fill="auto"/>
          </w:tcPr>
          <w:p w:rsidR="005A3A74" w:rsidRPr="00F71AC9" w:rsidRDefault="005A3A74" w:rsidP="00F71AC9">
            <w:pPr>
              <w:jc w:val="center"/>
              <w:rPr>
                <w:b/>
              </w:rPr>
            </w:pPr>
            <w:r w:rsidRPr="00F71AC9">
              <w:rPr>
                <w:b/>
              </w:rPr>
              <w:t>Intervention</w:t>
            </w:r>
          </w:p>
        </w:tc>
        <w:tc>
          <w:tcPr>
            <w:tcW w:w="2880" w:type="dxa"/>
            <w:shd w:val="clear" w:color="auto" w:fill="auto"/>
          </w:tcPr>
          <w:p w:rsidR="005A3A74" w:rsidRPr="00F71AC9" w:rsidRDefault="005A3A74" w:rsidP="00F71AC9">
            <w:pPr>
              <w:jc w:val="center"/>
              <w:rPr>
                <w:b/>
              </w:rPr>
            </w:pPr>
            <w:r w:rsidRPr="00F71AC9">
              <w:rPr>
                <w:b/>
              </w:rPr>
              <w:t>Language Development</w:t>
            </w:r>
          </w:p>
        </w:tc>
      </w:tr>
      <w:tr w:rsidR="003D2565" w:rsidRPr="008D73AC" w:rsidTr="00407FC0">
        <w:trPr>
          <w:trHeight w:val="3365"/>
        </w:trPr>
        <w:tc>
          <w:tcPr>
            <w:tcW w:w="2448" w:type="dxa"/>
            <w:vMerge/>
            <w:shd w:val="clear" w:color="auto" w:fill="auto"/>
          </w:tcPr>
          <w:p w:rsidR="005A3A74" w:rsidRPr="00F71AC9" w:rsidRDefault="005A3A74" w:rsidP="00F71AC9">
            <w:pPr>
              <w:pStyle w:val="Default"/>
              <w:jc w:val="both"/>
            </w:pPr>
          </w:p>
        </w:tc>
        <w:tc>
          <w:tcPr>
            <w:tcW w:w="3150" w:type="dxa"/>
            <w:shd w:val="clear" w:color="auto" w:fill="auto"/>
          </w:tcPr>
          <w:p w:rsidR="005A3A74" w:rsidRPr="00407FC0" w:rsidRDefault="005202EB" w:rsidP="00F71AC9">
            <w:pPr>
              <w:pStyle w:val="Default"/>
              <w:rPr>
                <w:rFonts w:asciiTheme="minorHAnsi" w:hAnsiTheme="minorHAnsi"/>
              </w:rPr>
            </w:pPr>
            <w:r>
              <w:rPr>
                <w:rFonts w:asciiTheme="minorHAnsi" w:hAnsiTheme="minorHAnsi"/>
              </w:rPr>
              <w:t xml:space="preserve">Have students to write a response to the letter from their teacher about the first day of school </w:t>
            </w:r>
          </w:p>
        </w:tc>
        <w:tc>
          <w:tcPr>
            <w:tcW w:w="2520" w:type="dxa"/>
            <w:shd w:val="clear" w:color="auto" w:fill="auto"/>
          </w:tcPr>
          <w:p w:rsidR="005A3A74" w:rsidRPr="00407FC0" w:rsidRDefault="00A14F8D" w:rsidP="00A14F8D">
            <w:pPr>
              <w:pStyle w:val="Default"/>
              <w:rPr>
                <w:rFonts w:asciiTheme="minorHAnsi" w:hAnsiTheme="minorHAnsi"/>
              </w:rPr>
            </w:pPr>
            <w:r>
              <w:rPr>
                <w:rFonts w:asciiTheme="minorHAnsi" w:hAnsiTheme="minorHAnsi"/>
              </w:rPr>
              <w:t>Give students an example of a letter from another source and use it to introduce letter-writing to students. (</w:t>
            </w:r>
            <w:r w:rsidRPr="00A14F8D">
              <w:rPr>
                <w:rFonts w:asciiTheme="minorHAnsi" w:hAnsiTheme="minorHAnsi"/>
                <w:i/>
              </w:rPr>
              <w:t>Dear Mr. Henshaw</w:t>
            </w:r>
            <w:r>
              <w:rPr>
                <w:rFonts w:asciiTheme="minorHAnsi" w:hAnsiTheme="minorHAnsi"/>
              </w:rPr>
              <w:t xml:space="preserve"> would be a great piece of literature to use) </w:t>
            </w:r>
          </w:p>
        </w:tc>
        <w:tc>
          <w:tcPr>
            <w:tcW w:w="2880" w:type="dxa"/>
            <w:shd w:val="clear" w:color="auto" w:fill="auto"/>
          </w:tcPr>
          <w:p w:rsidR="005A3A74" w:rsidRPr="00407FC0" w:rsidRDefault="00A14F8D" w:rsidP="00A14F8D">
            <w:pPr>
              <w:pStyle w:val="Default"/>
              <w:ind w:left="72"/>
              <w:rPr>
                <w:rFonts w:asciiTheme="minorHAnsi" w:hAnsiTheme="minorHAnsi"/>
              </w:rPr>
            </w:pPr>
            <w:r>
              <w:rPr>
                <w:rFonts w:asciiTheme="minorHAnsi" w:hAnsiTheme="minorHAnsi"/>
              </w:rPr>
              <w:t>Work through each element of the lesson as a class, stopping to chart student ideas.</w:t>
            </w:r>
          </w:p>
        </w:tc>
      </w:tr>
      <w:tr w:rsidR="006B64D2" w:rsidRPr="008D73AC" w:rsidTr="00F71AC9">
        <w:trPr>
          <w:trHeight w:val="977"/>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8550" w:type="dxa"/>
            <w:gridSpan w:val="3"/>
            <w:shd w:val="clear" w:color="auto" w:fill="auto"/>
          </w:tcPr>
          <w:p w:rsidR="006B64D2" w:rsidRDefault="000830BA" w:rsidP="000830BA">
            <w:pPr>
              <w:pStyle w:val="Default"/>
              <w:numPr>
                <w:ilvl w:val="0"/>
                <w:numId w:val="17"/>
              </w:numPr>
              <w:rPr>
                <w:rFonts w:asciiTheme="minorHAnsi" w:hAnsiTheme="minorHAnsi"/>
              </w:rPr>
            </w:pPr>
            <w:r>
              <w:rPr>
                <w:rFonts w:asciiTheme="minorHAnsi" w:hAnsiTheme="minorHAnsi"/>
              </w:rPr>
              <w:t>Completion of STAR notes</w:t>
            </w:r>
          </w:p>
          <w:p w:rsidR="00A14F8D" w:rsidRDefault="00A14F8D" w:rsidP="000830BA">
            <w:pPr>
              <w:pStyle w:val="Default"/>
              <w:numPr>
                <w:ilvl w:val="0"/>
                <w:numId w:val="17"/>
              </w:numPr>
              <w:rPr>
                <w:rFonts w:asciiTheme="minorHAnsi" w:hAnsiTheme="minorHAnsi"/>
              </w:rPr>
            </w:pPr>
            <w:r>
              <w:rPr>
                <w:rFonts w:asciiTheme="minorHAnsi" w:hAnsiTheme="minorHAnsi"/>
              </w:rPr>
              <w:t>Student-generated lists of ideas from the teacher-letter</w:t>
            </w:r>
          </w:p>
          <w:p w:rsidR="000830BA" w:rsidRDefault="00A14F8D" w:rsidP="000830BA">
            <w:pPr>
              <w:pStyle w:val="Default"/>
              <w:numPr>
                <w:ilvl w:val="0"/>
                <w:numId w:val="17"/>
              </w:numPr>
              <w:rPr>
                <w:rFonts w:asciiTheme="minorHAnsi" w:hAnsiTheme="minorHAnsi"/>
              </w:rPr>
            </w:pPr>
            <w:r>
              <w:rPr>
                <w:rFonts w:asciiTheme="minorHAnsi" w:hAnsiTheme="minorHAnsi"/>
              </w:rPr>
              <w:t>Revision suggestion paragraph</w:t>
            </w:r>
          </w:p>
          <w:p w:rsidR="000830BA" w:rsidRPr="000830BA" w:rsidRDefault="000830BA" w:rsidP="000830BA">
            <w:pPr>
              <w:pStyle w:val="Default"/>
              <w:numPr>
                <w:ilvl w:val="0"/>
                <w:numId w:val="17"/>
              </w:numPr>
              <w:rPr>
                <w:rFonts w:asciiTheme="minorHAnsi" w:hAnsiTheme="minorHAnsi"/>
              </w:rPr>
            </w:pPr>
            <w:r>
              <w:rPr>
                <w:rFonts w:asciiTheme="minorHAnsi" w:hAnsiTheme="minorHAnsi"/>
              </w:rPr>
              <w:t>Learning Frame</w:t>
            </w:r>
          </w:p>
        </w:tc>
      </w:tr>
      <w:tr w:rsidR="006B64D2" w:rsidRPr="008D73AC" w:rsidTr="00F71AC9">
        <w:trPr>
          <w:trHeight w:val="1013"/>
        </w:trPr>
        <w:tc>
          <w:tcPr>
            <w:tcW w:w="2448"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855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608A" w:rsidRDefault="003F608A" w:rsidP="003F608A">
      <w:pPr>
        <w:tabs>
          <w:tab w:val="left" w:pos="2160"/>
          <w:tab w:val="left" w:pos="4320"/>
          <w:tab w:val="left" w:pos="6480"/>
          <w:tab w:val="right" w:pos="8640"/>
        </w:tabs>
        <w:jc w:val="center"/>
        <w:rPr>
          <w:b/>
          <w:sz w:val="48"/>
        </w:rPr>
      </w:pPr>
      <w:r>
        <w:br w:type="page"/>
      </w:r>
      <w:r>
        <w:rPr>
          <w:b/>
          <w:sz w:val="48"/>
        </w:rPr>
        <w:lastRenderedPageBreak/>
        <w:t>Learning Frame</w:t>
      </w:r>
    </w:p>
    <w:p w:rsidR="003F608A" w:rsidRDefault="003F608A" w:rsidP="003F608A">
      <w:pPr>
        <w:tabs>
          <w:tab w:val="left" w:pos="2160"/>
          <w:tab w:val="left" w:pos="4320"/>
          <w:tab w:val="left" w:pos="6480"/>
          <w:tab w:val="right" w:pos="8640"/>
        </w:tabs>
        <w:jc w:val="center"/>
        <w:rPr>
          <w:b/>
          <w:sz w:val="48"/>
        </w:rPr>
      </w:pPr>
    </w:p>
    <w:p w:rsidR="003F608A" w:rsidRDefault="003F608A" w:rsidP="003F608A">
      <w:pPr>
        <w:tabs>
          <w:tab w:val="left" w:pos="2160"/>
          <w:tab w:val="left" w:pos="4320"/>
          <w:tab w:val="left" w:pos="6480"/>
          <w:tab w:val="right" w:pos="8640"/>
        </w:tabs>
        <w:jc w:val="center"/>
        <w:rPr>
          <w:b/>
          <w:sz w:val="28"/>
        </w:rPr>
      </w:pPr>
    </w:p>
    <w:p w:rsidR="003F608A" w:rsidRDefault="003F608A" w:rsidP="003F608A">
      <w:pPr>
        <w:tabs>
          <w:tab w:val="left" w:pos="2160"/>
          <w:tab w:val="left" w:pos="4320"/>
          <w:tab w:val="left" w:pos="6480"/>
          <w:tab w:val="right" w:pos="8640"/>
        </w:tabs>
        <w:jc w:val="center"/>
        <w:rPr>
          <w:b/>
          <w:sz w:val="28"/>
        </w:rPr>
      </w:pPr>
    </w:p>
    <w:p w:rsidR="003F608A" w:rsidRDefault="003F608A" w:rsidP="003F608A">
      <w:pPr>
        <w:tabs>
          <w:tab w:val="left" w:pos="2160"/>
          <w:tab w:val="left" w:pos="4320"/>
          <w:tab w:val="left" w:pos="6480"/>
          <w:tab w:val="right" w:pos="8640"/>
        </w:tabs>
        <w:spacing w:line="480" w:lineRule="auto"/>
        <w:rPr>
          <w:sz w:val="36"/>
        </w:rPr>
      </w:pPr>
      <w:r>
        <w:rPr>
          <w:sz w:val="36"/>
        </w:rPr>
        <w:t>Today, I learned about ________________________ with my class.  The first thing we learned was ______________</w:t>
      </w:r>
    </w:p>
    <w:p w:rsidR="003F608A" w:rsidRDefault="003F608A" w:rsidP="003F608A">
      <w:pPr>
        <w:tabs>
          <w:tab w:val="left" w:pos="2160"/>
          <w:tab w:val="left" w:pos="4320"/>
          <w:tab w:val="left" w:pos="6480"/>
          <w:tab w:val="right" w:pos="8640"/>
        </w:tabs>
        <w:spacing w:line="480" w:lineRule="auto"/>
        <w:rPr>
          <w:sz w:val="36"/>
        </w:rPr>
      </w:pPr>
      <w:r>
        <w:rPr>
          <w:sz w:val="36"/>
        </w:rPr>
        <w:t>_________________ . Next, ________________________</w:t>
      </w:r>
    </w:p>
    <w:p w:rsidR="003F608A" w:rsidRDefault="003F608A" w:rsidP="003F608A">
      <w:pPr>
        <w:tabs>
          <w:tab w:val="left" w:pos="2160"/>
          <w:tab w:val="left" w:pos="4320"/>
          <w:tab w:val="left" w:pos="6480"/>
          <w:tab w:val="right" w:pos="8640"/>
        </w:tabs>
        <w:spacing w:line="480" w:lineRule="auto"/>
        <w:rPr>
          <w:sz w:val="36"/>
        </w:rPr>
      </w:pPr>
      <w:r>
        <w:rPr>
          <w:sz w:val="36"/>
        </w:rPr>
        <w:t>__________________________________ .  Then, ______</w:t>
      </w:r>
    </w:p>
    <w:p w:rsidR="003F608A" w:rsidRDefault="003F608A" w:rsidP="003F608A">
      <w:pPr>
        <w:tabs>
          <w:tab w:val="left" w:pos="2160"/>
          <w:tab w:val="left" w:pos="4320"/>
          <w:tab w:val="left" w:pos="6480"/>
          <w:tab w:val="right" w:pos="8640"/>
        </w:tabs>
        <w:spacing w:line="480" w:lineRule="auto"/>
        <w:rPr>
          <w:sz w:val="36"/>
        </w:rPr>
      </w:pPr>
      <w:r>
        <w:rPr>
          <w:sz w:val="36"/>
        </w:rPr>
        <w:t>______________________ . After that, _______________</w:t>
      </w:r>
    </w:p>
    <w:p w:rsidR="003F608A" w:rsidRDefault="003F608A" w:rsidP="003F608A">
      <w:pPr>
        <w:tabs>
          <w:tab w:val="left" w:pos="2160"/>
          <w:tab w:val="left" w:pos="4320"/>
          <w:tab w:val="left" w:pos="6480"/>
          <w:tab w:val="right" w:pos="8640"/>
        </w:tabs>
        <w:spacing w:line="480" w:lineRule="auto"/>
        <w:rPr>
          <w:sz w:val="36"/>
        </w:rPr>
      </w:pPr>
      <w:r>
        <w:rPr>
          <w:sz w:val="36"/>
        </w:rPr>
        <w:t>_______________________________________________ .</w:t>
      </w:r>
    </w:p>
    <w:p w:rsidR="003F608A" w:rsidRDefault="003F608A" w:rsidP="003F608A">
      <w:pPr>
        <w:tabs>
          <w:tab w:val="left" w:pos="2160"/>
          <w:tab w:val="left" w:pos="4320"/>
          <w:tab w:val="left" w:pos="6480"/>
          <w:tab w:val="right" w:pos="8640"/>
        </w:tabs>
        <w:spacing w:line="480" w:lineRule="auto"/>
        <w:rPr>
          <w:sz w:val="36"/>
        </w:rPr>
      </w:pPr>
      <w:r>
        <w:rPr>
          <w:sz w:val="36"/>
        </w:rPr>
        <w:t>I also learned that ________________________________.</w:t>
      </w:r>
    </w:p>
    <w:p w:rsidR="003F608A" w:rsidRDefault="003F608A" w:rsidP="003F608A">
      <w:pPr>
        <w:tabs>
          <w:tab w:val="left" w:pos="2160"/>
          <w:tab w:val="left" w:pos="4320"/>
          <w:tab w:val="left" w:pos="6480"/>
          <w:tab w:val="right" w:pos="8640"/>
        </w:tabs>
        <w:spacing w:line="480" w:lineRule="auto"/>
        <w:rPr>
          <w:sz w:val="36"/>
        </w:rPr>
      </w:pPr>
      <w:r>
        <w:rPr>
          <w:sz w:val="36"/>
        </w:rPr>
        <w:t>The next time we study _______________________, I want to learn more about __________________________ .</w:t>
      </w:r>
    </w:p>
    <w:p w:rsidR="003F608A" w:rsidRDefault="003F608A" w:rsidP="003F608A"/>
    <w:p w:rsidR="003F1CAE" w:rsidRDefault="003F608A">
      <w:r>
        <w:br w:type="page"/>
      </w:r>
      <w:bookmarkStart w:id="0" w:name="_GoBack"/>
      <w:bookmarkEnd w:id="0"/>
    </w:p>
    <w:sectPr w:rsidR="003F1CAE" w:rsidSect="00933E5F">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256" w:rsidRDefault="00E63256" w:rsidP="00D6695F">
      <w:r>
        <w:separator/>
      </w:r>
    </w:p>
  </w:endnote>
  <w:endnote w:type="continuationSeparator" w:id="0">
    <w:p w:rsidR="00E63256" w:rsidRDefault="00E63256"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4E7" w:rsidRDefault="007324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3F608A" w:rsidP="00D272BA">
    <w:pPr>
      <w:pStyle w:val="Footer"/>
      <w:jc w:val="center"/>
    </w:pPr>
    <w:r>
      <w:rPr>
        <w:noProof/>
        <w:lang w:eastAsia="zh-CN" w:bidi="he-IL"/>
      </w:rPr>
      <w:drawing>
        <wp:inline distT="0" distB="0" distL="0" distR="0">
          <wp:extent cx="762000" cy="257175"/>
          <wp:effectExtent l="0" t="0" r="0" b="9525"/>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sidR="00D272BA" w:rsidRPr="007324E7">
      <w:tab/>
      <w:t>Office of Curriculum &amp; Instruction</w:t>
    </w:r>
    <w:r w:rsidR="00D272BA" w:rsidRPr="007324E7">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4E7" w:rsidRDefault="007324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256" w:rsidRDefault="00E63256" w:rsidP="00D6695F">
      <w:r>
        <w:separator/>
      </w:r>
    </w:p>
  </w:footnote>
  <w:footnote w:type="continuationSeparator" w:id="0">
    <w:p w:rsidR="00E63256" w:rsidRDefault="00E63256"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4E7" w:rsidRDefault="007324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4E7" w:rsidRDefault="007324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4E7" w:rsidRDefault="007324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A1892"/>
    <w:multiLevelType w:val="hybridMultilevel"/>
    <w:tmpl w:val="B24EDB0A"/>
    <w:lvl w:ilvl="0" w:tplc="DCB0FD4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172A5A27"/>
    <w:multiLevelType w:val="hybridMultilevel"/>
    <w:tmpl w:val="ADC4C84C"/>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3E52C7"/>
    <w:multiLevelType w:val="hybridMultilevel"/>
    <w:tmpl w:val="B4E68FDE"/>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733F36"/>
    <w:multiLevelType w:val="hybridMultilevel"/>
    <w:tmpl w:val="67024DF2"/>
    <w:lvl w:ilvl="0" w:tplc="DCB0FD4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226E04F2"/>
    <w:multiLevelType w:val="hybridMultilevel"/>
    <w:tmpl w:val="E916B4DC"/>
    <w:lvl w:ilvl="0" w:tplc="DCB0FD4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AD72AC2"/>
    <w:multiLevelType w:val="hybridMultilevel"/>
    <w:tmpl w:val="312CA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0A3DAC"/>
    <w:multiLevelType w:val="hybridMultilevel"/>
    <w:tmpl w:val="68D08EEE"/>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F74466"/>
    <w:multiLevelType w:val="hybridMultilevel"/>
    <w:tmpl w:val="961AD152"/>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1E018B"/>
    <w:multiLevelType w:val="hybridMultilevel"/>
    <w:tmpl w:val="B7969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996688"/>
    <w:multiLevelType w:val="hybridMultilevel"/>
    <w:tmpl w:val="0C8463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FE1DA7"/>
    <w:multiLevelType w:val="hybridMultilevel"/>
    <w:tmpl w:val="7BB2F46C"/>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8C7E7E"/>
    <w:multiLevelType w:val="hybridMultilevel"/>
    <w:tmpl w:val="D7F67330"/>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DF2C62"/>
    <w:multiLevelType w:val="hybridMultilevel"/>
    <w:tmpl w:val="D8DE5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D34DB9"/>
    <w:multiLevelType w:val="hybridMultilevel"/>
    <w:tmpl w:val="B00E998C"/>
    <w:lvl w:ilvl="0" w:tplc="58D085E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543E36"/>
    <w:multiLevelType w:val="hybridMultilevel"/>
    <w:tmpl w:val="A530A8C6"/>
    <w:lvl w:ilvl="0" w:tplc="DCB0FD4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FEB6C40"/>
    <w:multiLevelType w:val="hybridMultilevel"/>
    <w:tmpl w:val="224E8744"/>
    <w:lvl w:ilvl="0" w:tplc="88B86C1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B34315"/>
    <w:multiLevelType w:val="hybridMultilevel"/>
    <w:tmpl w:val="7D7A1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15"/>
  </w:num>
  <w:num w:numId="4">
    <w:abstractNumId w:val="8"/>
  </w:num>
  <w:num w:numId="5">
    <w:abstractNumId w:val="12"/>
  </w:num>
  <w:num w:numId="6">
    <w:abstractNumId w:val="17"/>
  </w:num>
  <w:num w:numId="7">
    <w:abstractNumId w:val="6"/>
  </w:num>
  <w:num w:numId="8">
    <w:abstractNumId w:val="1"/>
  </w:num>
  <w:num w:numId="9">
    <w:abstractNumId w:val="13"/>
  </w:num>
  <w:num w:numId="10">
    <w:abstractNumId w:val="5"/>
  </w:num>
  <w:num w:numId="11">
    <w:abstractNumId w:val="18"/>
  </w:num>
  <w:num w:numId="12">
    <w:abstractNumId w:val="2"/>
  </w:num>
  <w:num w:numId="13">
    <w:abstractNumId w:val="0"/>
  </w:num>
  <w:num w:numId="14">
    <w:abstractNumId w:val="16"/>
  </w:num>
  <w:num w:numId="15">
    <w:abstractNumId w:val="3"/>
  </w:num>
  <w:num w:numId="16">
    <w:abstractNumId w:val="4"/>
  </w:num>
  <w:num w:numId="17">
    <w:abstractNumId w:val="9"/>
  </w:num>
  <w:num w:numId="18">
    <w:abstractNumId w:val="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921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43175"/>
    <w:rsid w:val="00066D30"/>
    <w:rsid w:val="000830BA"/>
    <w:rsid w:val="000954A9"/>
    <w:rsid w:val="000956A4"/>
    <w:rsid w:val="00114600"/>
    <w:rsid w:val="00154A41"/>
    <w:rsid w:val="00163771"/>
    <w:rsid w:val="00175564"/>
    <w:rsid w:val="00185DDB"/>
    <w:rsid w:val="0019598B"/>
    <w:rsid w:val="001C0516"/>
    <w:rsid w:val="001C5D70"/>
    <w:rsid w:val="0021389C"/>
    <w:rsid w:val="00226272"/>
    <w:rsid w:val="0029177C"/>
    <w:rsid w:val="002A6B60"/>
    <w:rsid w:val="002D1BF8"/>
    <w:rsid w:val="003075D0"/>
    <w:rsid w:val="003105AE"/>
    <w:rsid w:val="003203C8"/>
    <w:rsid w:val="00325975"/>
    <w:rsid w:val="003475F3"/>
    <w:rsid w:val="00392872"/>
    <w:rsid w:val="003D2565"/>
    <w:rsid w:val="003E1375"/>
    <w:rsid w:val="003F1CAE"/>
    <w:rsid w:val="003F608A"/>
    <w:rsid w:val="00407FC0"/>
    <w:rsid w:val="004357B2"/>
    <w:rsid w:val="00470574"/>
    <w:rsid w:val="00481124"/>
    <w:rsid w:val="004A3842"/>
    <w:rsid w:val="004E658C"/>
    <w:rsid w:val="0050783B"/>
    <w:rsid w:val="005154CD"/>
    <w:rsid w:val="0051780F"/>
    <w:rsid w:val="005202EB"/>
    <w:rsid w:val="00525363"/>
    <w:rsid w:val="00591DBA"/>
    <w:rsid w:val="00594B5D"/>
    <w:rsid w:val="005A3A74"/>
    <w:rsid w:val="005A6624"/>
    <w:rsid w:val="005B2A9B"/>
    <w:rsid w:val="005C02DC"/>
    <w:rsid w:val="00670DB8"/>
    <w:rsid w:val="006A2726"/>
    <w:rsid w:val="006B64D2"/>
    <w:rsid w:val="006C349A"/>
    <w:rsid w:val="006E5372"/>
    <w:rsid w:val="006F1A0C"/>
    <w:rsid w:val="007324E7"/>
    <w:rsid w:val="00741323"/>
    <w:rsid w:val="00772BA5"/>
    <w:rsid w:val="00793ABA"/>
    <w:rsid w:val="00887A16"/>
    <w:rsid w:val="008A1A1E"/>
    <w:rsid w:val="008D467F"/>
    <w:rsid w:val="008D6C4C"/>
    <w:rsid w:val="008F74D3"/>
    <w:rsid w:val="00904B2C"/>
    <w:rsid w:val="00933E5F"/>
    <w:rsid w:val="00982700"/>
    <w:rsid w:val="00987FB0"/>
    <w:rsid w:val="009D78C5"/>
    <w:rsid w:val="00A14F8D"/>
    <w:rsid w:val="00A20784"/>
    <w:rsid w:val="00A83EC0"/>
    <w:rsid w:val="00AB6039"/>
    <w:rsid w:val="00B004E3"/>
    <w:rsid w:val="00B20617"/>
    <w:rsid w:val="00B34B20"/>
    <w:rsid w:val="00B52292"/>
    <w:rsid w:val="00B65763"/>
    <w:rsid w:val="00BD033C"/>
    <w:rsid w:val="00BD2071"/>
    <w:rsid w:val="00BE6CEF"/>
    <w:rsid w:val="00C0059B"/>
    <w:rsid w:val="00C2373D"/>
    <w:rsid w:val="00C449FD"/>
    <w:rsid w:val="00CA0458"/>
    <w:rsid w:val="00D01C9F"/>
    <w:rsid w:val="00D0320C"/>
    <w:rsid w:val="00D11609"/>
    <w:rsid w:val="00D272BA"/>
    <w:rsid w:val="00D55DAC"/>
    <w:rsid w:val="00D61C34"/>
    <w:rsid w:val="00D6695F"/>
    <w:rsid w:val="00DC775C"/>
    <w:rsid w:val="00DD765B"/>
    <w:rsid w:val="00E02373"/>
    <w:rsid w:val="00E256E8"/>
    <w:rsid w:val="00E63256"/>
    <w:rsid w:val="00EF07AC"/>
    <w:rsid w:val="00EF2BFA"/>
    <w:rsid w:val="00F1345F"/>
    <w:rsid w:val="00F24A48"/>
    <w:rsid w:val="00F71AC9"/>
    <w:rsid w:val="00F748C2"/>
    <w:rsid w:val="00F815FD"/>
    <w:rsid w:val="00F8396C"/>
    <w:rsid w:val="00FE02E9"/>
    <w:rsid w:val="00FE3194"/>
  </w:rsids>
  <m:mathPr>
    <m:mathFont m:val="Cambria Math"/>
    <m:brkBin m:val="before"/>
    <m:brkBinSub m:val="--"/>
    <m:smallFrac/>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customStyle="1" w:styleId="default0">
    <w:name w:val="default"/>
    <w:basedOn w:val="Normal"/>
    <w:uiPriority w:val="99"/>
    <w:rsid w:val="00392872"/>
  </w:style>
  <w:style w:type="character" w:styleId="Hyperlink">
    <w:name w:val="Hyperlink"/>
    <w:basedOn w:val="DefaultParagraphFont"/>
    <w:uiPriority w:val="99"/>
    <w:unhideWhenUsed/>
    <w:rsid w:val="000431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customStyle="1" w:styleId="default0">
    <w:name w:val="default"/>
    <w:basedOn w:val="Normal"/>
    <w:uiPriority w:val="99"/>
    <w:rsid w:val="00392872"/>
  </w:style>
  <w:style w:type="character" w:styleId="Hyperlink">
    <w:name w:val="Hyperlink"/>
    <w:basedOn w:val="DefaultParagraphFont"/>
    <w:uiPriority w:val="99"/>
    <w:unhideWhenUsed/>
    <w:rsid w:val="000431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its.guilford.k12.nc.us/act/strategies/learning_frames.htm" TargetMode="External"/><Relationship Id="rId4" Type="http://schemas.microsoft.com/office/2007/relationships/stylesWithEffects" Target="stylesWithEffects.xml"/><Relationship Id="rId9" Type="http://schemas.openxmlformats.org/officeDocument/2006/relationships/hyperlink" Target="http://its.guilford.k12.nc.us/act/strategies/learning_frames.ht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DAE7E-FBF2-4EF4-AECC-DBE08996E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5B040A63.dotm</Template>
  <TotalTime>0</TotalTime>
  <Pages>6</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gibbss</dc:creator>
  <cp:lastModifiedBy>Teacher</cp:lastModifiedBy>
  <cp:revision>2</cp:revision>
  <cp:lastPrinted>2011-08-25T16:47:00Z</cp:lastPrinted>
  <dcterms:created xsi:type="dcterms:W3CDTF">2012-08-01T13:15:00Z</dcterms:created>
  <dcterms:modified xsi:type="dcterms:W3CDTF">2012-08-01T13:15:00Z</dcterms:modified>
</cp:coreProperties>
</file>